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622F" w14:textId="77777777" w:rsidR="00850298" w:rsidRPr="005D34AB" w:rsidRDefault="00000000" w:rsidP="00850298">
      <w:pPr>
        <w:pStyle w:val="NCEACPHeading1"/>
        <w:rPr>
          <w:lang w:val="en-NZ"/>
        </w:rPr>
      </w:pPr>
      <w:r>
        <w:rPr>
          <w:noProof/>
          <w:lang w:val="en-NZ" w:eastAsia="en-NZ"/>
        </w:rPr>
        <w:pict w14:anchorId="41ACF04A">
          <v:shapetype id="_x0000_t202" coordsize="21600,21600" o:spt="202" path="m,l,21600r21600,l21600,xe">
            <v:stroke joinstyle="miter"/>
            <v:path gradientshapeok="t" o:connecttype="rect"/>
          </v:shapetype>
          <v:shape id="Text Box 11" o:spid="_x0000_s2050" type="#_x0000_t202" style="position:absolute;left:0;text-align:left;margin-left:389.05pt;margin-top:-55.05pt;width:94.4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" filled="f" stroked="f">
            <v:textbox inset=",7.2pt,,7.2pt">
              <w:txbxContent>
                <w:p w14:paraId="488442DD" w14:textId="77777777" w:rsidR="00440053" w:rsidRPr="00BB00E1" w:rsidRDefault="00440053" w:rsidP="0085029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9847EC">
        <w:rPr>
          <w:noProof/>
          <w:lang w:val="en-NZ" w:eastAsia="en-NZ"/>
        </w:rPr>
        <w:drawing>
          <wp:inline distT="0" distB="0" distL="0" distR="0" wp14:anchorId="228B17F5" wp14:editId="4D22DA02">
            <wp:extent cx="5009515" cy="108902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09515" cy="1089025"/>
                    </a:xfrm>
                    <a:prstGeom prst="rect">
                      <a:avLst/>
                    </a:prstGeom>
                    <a:noFill/>
                    <a:ln w="9525">
                      <a:noFill/>
                      <a:miter lim="800000"/>
                      <a:headEnd/>
                      <a:tailEnd/>
                    </a:ln>
                  </pic:spPr>
                </pic:pic>
              </a:graphicData>
            </a:graphic>
          </wp:inline>
        </w:drawing>
      </w:r>
    </w:p>
    <w:p w14:paraId="2E5D7ED7" w14:textId="77777777" w:rsidR="00F610F6" w:rsidRPr="000B50B6" w:rsidRDefault="00F610F6" w:rsidP="00F610F6">
      <w:pPr>
        <w:pStyle w:val="NCEACPHeading1"/>
        <w:jc w:val="left"/>
        <w:rPr>
          <w:rFonts w:cs="Arial"/>
        </w:rPr>
      </w:pPr>
      <w:r w:rsidRPr="000B50B6">
        <w:rPr>
          <w:rFonts w:cs="Arial"/>
        </w:rPr>
        <w:t>Internal Assessment Resource</w:t>
      </w:r>
    </w:p>
    <w:p w14:paraId="53D7C8CF" w14:textId="50F67286" w:rsidR="00F610F6" w:rsidRDefault="00F610F6" w:rsidP="00F610F6">
      <w:pPr>
        <w:pStyle w:val="NCEACPHeading1"/>
        <w:jc w:val="left"/>
        <w:rPr>
          <w:rStyle w:val="PlaceholderText"/>
          <w:color w:val="000000" w:themeColor="text1"/>
        </w:rPr>
      </w:pPr>
      <w:r>
        <w:rPr>
          <w:lang w:val="en-NZ"/>
        </w:rPr>
        <w:t xml:space="preserve">English </w:t>
      </w:r>
      <w:r w:rsidRPr="000B50B6">
        <w:rPr>
          <w:rFonts w:cs="Arial"/>
        </w:rPr>
        <w:t xml:space="preserve">Level </w:t>
      </w:r>
      <w:r w:rsidRPr="00AF365D">
        <w:rPr>
          <w:rStyle w:val="PlaceholderText"/>
          <w:color w:val="000000" w:themeColor="text1"/>
        </w:rPr>
        <w:t>1</w:t>
      </w:r>
    </w:p>
    <w:p w14:paraId="6232C056" w14:textId="44DF98D1" w:rsidR="006B33C7" w:rsidRPr="006B33C7" w:rsidRDefault="006B33C7" w:rsidP="00F610F6">
      <w:pPr>
        <w:pStyle w:val="NCEACPHeading1"/>
        <w:jc w:val="left"/>
        <w:rPr>
          <w:rFonts w:cs="Arial"/>
          <w:color w:val="FF0000"/>
        </w:rPr>
      </w:pPr>
      <w:r w:rsidRPr="006B33C7">
        <w:rPr>
          <w:rStyle w:val="PlaceholderText"/>
          <w:color w:val="FF0000"/>
        </w:rPr>
        <w:t>EXPIRED</w:t>
      </w:r>
    </w:p>
    <w:p w14:paraId="183F8AB6" w14:textId="77777777" w:rsidR="00F610F6" w:rsidRPr="00E341DB" w:rsidRDefault="00F610F6" w:rsidP="00F610F6">
      <w:pPr>
        <w:pStyle w:val="NCEACPbodytextcentered"/>
        <w:spacing w:before="0" w:after="0"/>
        <w:jc w:val="left"/>
        <w:rPr>
          <w:rFonts w:cs="Arial"/>
          <w:color w:val="000000" w:themeColor="text1"/>
          <w:sz w:val="16"/>
          <w:szCs w:val="16"/>
        </w:rPr>
      </w:pPr>
    </w:p>
    <w:p w14:paraId="58B935F7" w14:textId="77777777" w:rsidR="00F610F6" w:rsidRPr="00623F41" w:rsidRDefault="00F610F6" w:rsidP="00F610F6">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sidRPr="00F610F6">
        <w:rPr>
          <w:rFonts w:cs="Arial"/>
          <w:color w:val="000000" w:themeColor="text1"/>
          <w:sz w:val="28"/>
          <w:szCs w:val="28"/>
          <w:lang w:val="en-NZ"/>
        </w:rPr>
        <w:t>90857</w:t>
      </w:r>
      <w:r>
        <w:rPr>
          <w:rFonts w:cs="Arial"/>
          <w:color w:val="000000" w:themeColor="text1"/>
          <w:sz w:val="28"/>
          <w:szCs w:val="28"/>
          <w:lang w:val="en-NZ"/>
        </w:rPr>
        <w:t xml:space="preserve"> </w:t>
      </w:r>
      <w:r w:rsidR="00D8341D">
        <w:rPr>
          <w:rFonts w:cs="Arial"/>
          <w:color w:val="000000" w:themeColor="text1"/>
          <w:sz w:val="28"/>
          <w:szCs w:val="28"/>
        </w:rPr>
        <w:t>v</w:t>
      </w:r>
      <w:r w:rsidRPr="00D8341D">
        <w:rPr>
          <w:rFonts w:cs="Arial"/>
          <w:color w:val="000000" w:themeColor="text1"/>
          <w:sz w:val="28"/>
          <w:szCs w:val="28"/>
        </w:rPr>
        <w:t>ersion 2</w:t>
      </w:r>
    </w:p>
    <w:p w14:paraId="54583A5E" w14:textId="77777777" w:rsidR="00F610F6" w:rsidRPr="00263C70" w:rsidRDefault="00F610F6" w:rsidP="00F610F6">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F610F6">
        <w:rPr>
          <w:b w:val="0"/>
          <w:szCs w:val="22"/>
          <w:lang w:val="en-AU"/>
        </w:rPr>
        <w:t>Construct and deliver an oral text</w:t>
      </w:r>
    </w:p>
    <w:p w14:paraId="57C408BB" w14:textId="77777777" w:rsidR="00F610F6" w:rsidRPr="00263C70" w:rsidRDefault="00F610F6" w:rsidP="00F610F6">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3</w:t>
      </w:r>
    </w:p>
    <w:p w14:paraId="168FCCF2" w14:textId="77777777" w:rsidR="00F610F6" w:rsidRPr="00263C70" w:rsidRDefault="00F610F6" w:rsidP="00F610F6">
      <w:pPr>
        <w:pStyle w:val="NCEAHeadInfoL2"/>
        <w:tabs>
          <w:tab w:val="left" w:pos="2835"/>
        </w:tabs>
        <w:ind w:left="2835" w:hanging="2835"/>
        <w:rPr>
          <w:b w:val="0"/>
          <w:szCs w:val="28"/>
        </w:rPr>
      </w:pPr>
      <w:r w:rsidRPr="00263C70">
        <w:rPr>
          <w:szCs w:val="28"/>
        </w:rPr>
        <w:t>Resource title:</w:t>
      </w:r>
      <w:r w:rsidRPr="00263C70">
        <w:rPr>
          <w:szCs w:val="28"/>
        </w:rPr>
        <w:tab/>
      </w:r>
      <w:r w:rsidRPr="00F610F6">
        <w:rPr>
          <w:b w:val="0"/>
          <w:szCs w:val="22"/>
          <w:lang w:val="en-AU"/>
        </w:rPr>
        <w:t>Specialised training and nutrition</w:t>
      </w:r>
    </w:p>
    <w:p w14:paraId="25B61FAE" w14:textId="77777777" w:rsidR="00F610F6" w:rsidRPr="0022062A" w:rsidRDefault="00F610F6" w:rsidP="00F610F6">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791F54">
        <w:rPr>
          <w:sz w:val="28"/>
          <w:szCs w:val="28"/>
          <w:lang w:val="en-AU"/>
        </w:rPr>
        <w:t xml:space="preserve">English </w:t>
      </w:r>
      <w:r>
        <w:rPr>
          <w:sz w:val="28"/>
          <w:szCs w:val="28"/>
          <w:lang w:val="en-AU"/>
        </w:rPr>
        <w:t>1.6C</w:t>
      </w:r>
    </w:p>
    <w:p w14:paraId="56EA1FCA" w14:textId="77777777" w:rsidR="00850298" w:rsidRPr="005D34AB" w:rsidRDefault="00850298" w:rsidP="00850298">
      <w:pPr>
        <w:pStyle w:val="NCEACPHeading1"/>
        <w:rPr>
          <w:sz w:val="8"/>
          <w:szCs w:val="20"/>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50298" w:rsidRPr="005D34AB" w14:paraId="6DE66812" w14:textId="77777777" w:rsidTr="00645BBD">
        <w:trPr>
          <w:jc w:val="center"/>
        </w:trPr>
        <w:tc>
          <w:tcPr>
            <w:tcW w:w="8129" w:type="dxa"/>
            <w:tcBorders>
              <w:top w:val="single" w:sz="4" w:space="0" w:color="auto"/>
            </w:tcBorders>
            <w:shd w:val="clear" w:color="auto" w:fill="CCCCCC"/>
          </w:tcPr>
          <w:p w14:paraId="6ED27075" w14:textId="77777777" w:rsidR="00850298" w:rsidRPr="005D34AB" w:rsidRDefault="00850298" w:rsidP="00645BBD">
            <w:pPr>
              <w:pStyle w:val="NCEAbullets"/>
              <w:numPr>
                <w:ilvl w:val="0"/>
                <w:numId w:val="0"/>
              </w:numPr>
              <w:rPr>
                <w:rFonts w:cs="Arial"/>
              </w:rPr>
            </w:pPr>
            <w:r w:rsidRPr="005D34AB">
              <w:rPr>
                <w:rFonts w:cs="Arial"/>
              </w:rPr>
              <w:t>This resource:</w:t>
            </w:r>
          </w:p>
          <w:p w14:paraId="1A311DCF"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Clarifies the requirements of the standard</w:t>
            </w:r>
          </w:p>
          <w:p w14:paraId="695157DA"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Supports good assessment practice</w:t>
            </w:r>
          </w:p>
          <w:p w14:paraId="70A4353D"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subjected to the school’s usual assessment quality assurance process</w:t>
            </w:r>
          </w:p>
          <w:p w14:paraId="669B4657"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modified to make the context relevant to students in their school environment and ensure that submitted evidence is authentic</w:t>
            </w:r>
          </w:p>
        </w:tc>
      </w:tr>
    </w:tbl>
    <w:p w14:paraId="3B336D08" w14:textId="77777777" w:rsidR="00850298" w:rsidRPr="005D34AB" w:rsidRDefault="00850298" w:rsidP="00850298">
      <w:pPr>
        <w:rPr>
          <w:lang w:val="en-NZ"/>
        </w:rPr>
      </w:pPr>
    </w:p>
    <w:tbl>
      <w:tblPr>
        <w:tblW w:w="5000" w:type="pct"/>
        <w:tblLook w:val="01E0" w:firstRow="1" w:lastRow="1" w:firstColumn="1" w:lastColumn="1" w:noHBand="0" w:noVBand="0"/>
      </w:tblPr>
      <w:tblGrid>
        <w:gridCol w:w="2755"/>
        <w:gridCol w:w="5774"/>
      </w:tblGrid>
      <w:tr w:rsidR="00850298" w:rsidRPr="005D34AB" w14:paraId="75840149" w14:textId="77777777" w:rsidTr="00645BBD">
        <w:tc>
          <w:tcPr>
            <w:tcW w:w="1615" w:type="pct"/>
            <w:shd w:val="clear" w:color="auto" w:fill="auto"/>
          </w:tcPr>
          <w:p w14:paraId="3EEA945D" w14:textId="77777777" w:rsidR="00850298" w:rsidRPr="005D34AB" w:rsidRDefault="00850298" w:rsidP="00451A2C">
            <w:pPr>
              <w:pStyle w:val="NCEACPbodytextcentered"/>
              <w:jc w:val="left"/>
              <w:rPr>
                <w:lang w:val="en-NZ"/>
              </w:rPr>
            </w:pPr>
            <w:r w:rsidRPr="005D34AB">
              <w:rPr>
                <w:lang w:val="en-NZ"/>
              </w:rPr>
              <w:t>Date version published by Ministry of Education</w:t>
            </w:r>
          </w:p>
        </w:tc>
        <w:tc>
          <w:tcPr>
            <w:tcW w:w="3385" w:type="pct"/>
            <w:shd w:val="clear" w:color="auto" w:fill="auto"/>
          </w:tcPr>
          <w:p w14:paraId="484A8010" w14:textId="77777777" w:rsidR="004878AA" w:rsidRPr="005D34AB" w:rsidRDefault="004878AA" w:rsidP="004878AA">
            <w:pPr>
              <w:pStyle w:val="NCEACPbodytextcentered"/>
              <w:jc w:val="left"/>
              <w:rPr>
                <w:lang w:val="en-NZ"/>
              </w:rPr>
            </w:pPr>
            <w:r>
              <w:rPr>
                <w:lang w:val="en-NZ"/>
              </w:rPr>
              <w:t>February 2015</w:t>
            </w:r>
          </w:p>
          <w:p w14:paraId="6D1FBC34" w14:textId="77777777" w:rsidR="00850298" w:rsidRPr="005D34AB" w:rsidRDefault="004878AA" w:rsidP="004878AA">
            <w:pPr>
              <w:pStyle w:val="NCEACPbodytextcentered"/>
              <w:jc w:val="left"/>
              <w:rPr>
                <w:lang w:val="en-NZ"/>
              </w:rPr>
            </w:pPr>
            <w:r>
              <w:t>To support internal assessment from 2015</w:t>
            </w:r>
          </w:p>
        </w:tc>
      </w:tr>
      <w:tr w:rsidR="00850298" w:rsidRPr="005D34AB" w14:paraId="3CD823EF" w14:textId="77777777" w:rsidTr="00645BBD">
        <w:trPr>
          <w:trHeight w:val="317"/>
        </w:trPr>
        <w:tc>
          <w:tcPr>
            <w:tcW w:w="1615" w:type="pct"/>
            <w:shd w:val="clear" w:color="auto" w:fill="auto"/>
          </w:tcPr>
          <w:p w14:paraId="64324B06" w14:textId="77777777" w:rsidR="00850298" w:rsidRPr="005D34AB" w:rsidRDefault="00850298" w:rsidP="00645BBD">
            <w:pPr>
              <w:pStyle w:val="NCEACPbodytextcentered"/>
              <w:jc w:val="left"/>
              <w:rPr>
                <w:lang w:val="en-NZ"/>
              </w:rPr>
            </w:pPr>
            <w:r w:rsidRPr="005D34AB">
              <w:rPr>
                <w:lang w:val="en-NZ"/>
              </w:rPr>
              <w:t>Quality assurance status</w:t>
            </w:r>
          </w:p>
        </w:tc>
        <w:tc>
          <w:tcPr>
            <w:tcW w:w="3385" w:type="pct"/>
            <w:shd w:val="clear" w:color="auto" w:fill="auto"/>
          </w:tcPr>
          <w:p w14:paraId="7875089B" w14:textId="77777777" w:rsidR="00850298" w:rsidRPr="005D34AB" w:rsidRDefault="00850298" w:rsidP="004878AA">
            <w:pPr>
              <w:pStyle w:val="NCEACPbodytextcentered"/>
              <w:jc w:val="left"/>
              <w:rPr>
                <w:lang w:val="en-NZ"/>
              </w:rPr>
            </w:pPr>
            <w:r w:rsidRPr="005D34AB">
              <w:rPr>
                <w:lang w:val="en-NZ"/>
              </w:rPr>
              <w:t xml:space="preserve">These materials have been quality assured by NZQA. NZQA Approved number </w:t>
            </w:r>
            <w:r w:rsidR="00BC2CD5">
              <w:rPr>
                <w:lang w:val="en-NZ"/>
              </w:rPr>
              <w:t>A-A-0</w:t>
            </w:r>
            <w:r w:rsidR="004878AA">
              <w:rPr>
                <w:lang w:val="en-NZ"/>
              </w:rPr>
              <w:t>2</w:t>
            </w:r>
            <w:r w:rsidR="00BC2CD5">
              <w:rPr>
                <w:lang w:val="en-NZ"/>
              </w:rPr>
              <w:t>-201</w:t>
            </w:r>
            <w:r w:rsidR="004878AA">
              <w:rPr>
                <w:lang w:val="en-NZ"/>
              </w:rPr>
              <w:t>5</w:t>
            </w:r>
            <w:r w:rsidR="00BC2CD5">
              <w:rPr>
                <w:lang w:val="en-NZ"/>
              </w:rPr>
              <w:t>-908</w:t>
            </w:r>
            <w:r w:rsidR="003F4EAA">
              <w:rPr>
                <w:lang w:val="en-NZ"/>
              </w:rPr>
              <w:t>57-01-9010</w:t>
            </w:r>
          </w:p>
        </w:tc>
      </w:tr>
      <w:tr w:rsidR="00850298" w:rsidRPr="005D34AB" w14:paraId="0FAEC23F" w14:textId="77777777" w:rsidTr="00645BBD">
        <w:tc>
          <w:tcPr>
            <w:tcW w:w="1615" w:type="pct"/>
            <w:shd w:val="clear" w:color="auto" w:fill="auto"/>
          </w:tcPr>
          <w:p w14:paraId="4AE76AF4" w14:textId="77777777" w:rsidR="00850298" w:rsidRPr="005D34AB" w:rsidRDefault="00850298" w:rsidP="00645BBD">
            <w:pPr>
              <w:pStyle w:val="NCEACPbodytextcentered"/>
              <w:jc w:val="left"/>
              <w:rPr>
                <w:lang w:val="en-NZ"/>
              </w:rPr>
            </w:pPr>
            <w:r w:rsidRPr="005D34AB">
              <w:rPr>
                <w:lang w:val="en-NZ"/>
              </w:rPr>
              <w:t>Authenticity of evidence</w:t>
            </w:r>
          </w:p>
        </w:tc>
        <w:tc>
          <w:tcPr>
            <w:tcW w:w="3385" w:type="pct"/>
            <w:shd w:val="clear" w:color="auto" w:fill="auto"/>
          </w:tcPr>
          <w:p w14:paraId="2AFEF865" w14:textId="77777777" w:rsidR="00850298" w:rsidRPr="005D34AB" w:rsidRDefault="00850298" w:rsidP="00645BBD">
            <w:pPr>
              <w:pStyle w:val="NCEACPbodytextcentered"/>
              <w:jc w:val="left"/>
              <w:rPr>
                <w:lang w:val="en-NZ"/>
              </w:rPr>
            </w:pPr>
            <w:r w:rsidRPr="005D34AB">
              <w:rPr>
                <w:lang w:val="en-NZ"/>
              </w:rPr>
              <w:t>Teachers must manage authenticity for any assessment from a public source, because students may have access to the assessment schedule or student exemplar material.</w:t>
            </w:r>
          </w:p>
          <w:p w14:paraId="128C07CC" w14:textId="77777777" w:rsidR="00DB72AC" w:rsidRPr="005D34AB" w:rsidRDefault="00850298" w:rsidP="00DB72AC">
            <w:pPr>
              <w:pStyle w:val="NCEACPbodytextcentered"/>
              <w:jc w:val="left"/>
              <w:rPr>
                <w:lang w:val="en-NZ"/>
              </w:rPr>
            </w:pPr>
            <w:r w:rsidRPr="005D34AB">
              <w:rPr>
                <w:lang w:val="en-NZ"/>
              </w:rPr>
              <w:t xml:space="preserve">Using this assessment resource without modification may mean that students’ work is not authentic. The teacher may need to change figures, measurements or data sources or set a different context or topic to be </w:t>
            </w:r>
            <w:r w:rsidRPr="005D34AB">
              <w:rPr>
                <w:lang w:val="en-NZ"/>
              </w:rPr>
              <w:lastRenderedPageBreak/>
              <w:t>investigated or a different text to read or perform.</w:t>
            </w:r>
          </w:p>
          <w:p w14:paraId="2113CD11" w14:textId="77777777" w:rsidR="00850298" w:rsidRPr="005D34AB" w:rsidRDefault="00850298" w:rsidP="00DB72AC">
            <w:pPr>
              <w:pStyle w:val="NCEACPbodytextcentered"/>
              <w:jc w:val="left"/>
              <w:rPr>
                <w:lang w:val="en-NZ"/>
              </w:rPr>
            </w:pPr>
          </w:p>
        </w:tc>
      </w:tr>
    </w:tbl>
    <w:p w14:paraId="3E5E9FC9" w14:textId="77777777" w:rsidR="00BB1DFD" w:rsidRPr="005D34AB" w:rsidRDefault="00BB1DFD" w:rsidP="00BB1DFD">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4F24C500" w14:textId="77777777" w:rsidR="00BB1DFD" w:rsidRPr="00512DEC" w:rsidRDefault="00BB1DFD" w:rsidP="00BB1DFD">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90857</w:t>
      </w:r>
    </w:p>
    <w:p w14:paraId="50A668D1" w14:textId="77777777" w:rsidR="00BB1DFD" w:rsidRPr="00512DEC" w:rsidRDefault="00BB1DFD" w:rsidP="00BB1DFD">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Construct and deliver an oral text</w:t>
      </w:r>
    </w:p>
    <w:p w14:paraId="1B0FEF46" w14:textId="77777777" w:rsidR="00BB1DFD" w:rsidRPr="00512DEC" w:rsidRDefault="00BB1DFD" w:rsidP="00BB1DFD">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4D5AFFA2" w14:textId="77777777" w:rsidR="00BB1DFD" w:rsidRPr="00512DEC" w:rsidRDefault="00BB1DFD" w:rsidP="00BB1DFD">
      <w:pPr>
        <w:pStyle w:val="NCEAHeadInfoL2"/>
        <w:tabs>
          <w:tab w:val="left" w:pos="3261"/>
        </w:tabs>
        <w:ind w:left="3261" w:hanging="3261"/>
        <w:rPr>
          <w:b w:val="0"/>
          <w:szCs w:val="28"/>
        </w:rPr>
      </w:pPr>
      <w:r w:rsidRPr="00512DEC">
        <w:rPr>
          <w:szCs w:val="28"/>
        </w:rPr>
        <w:t>Resource title:</w:t>
      </w:r>
      <w:r w:rsidRPr="00512DEC">
        <w:rPr>
          <w:szCs w:val="28"/>
        </w:rPr>
        <w:tab/>
      </w:r>
      <w:r>
        <w:rPr>
          <w:b w:val="0"/>
        </w:rPr>
        <w:t>Specialised training and nutrition</w:t>
      </w:r>
    </w:p>
    <w:p w14:paraId="370DD453" w14:textId="77777777" w:rsidR="00BB1DFD" w:rsidRPr="00512DEC" w:rsidRDefault="00BB1DFD" w:rsidP="00BB1DFD">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English 1.6C</w:t>
      </w:r>
    </w:p>
    <w:p w14:paraId="28975244" w14:textId="77777777" w:rsidR="0012167E" w:rsidRPr="005D34AB" w:rsidRDefault="0012167E" w:rsidP="0012167E">
      <w:pPr>
        <w:pStyle w:val="NCEAInstructionsbanner"/>
        <w:outlineLvl w:val="0"/>
      </w:pPr>
      <w:r w:rsidRPr="005D34AB">
        <w:t>Teacher guidelines</w:t>
      </w:r>
    </w:p>
    <w:p w14:paraId="503BB393" w14:textId="77777777" w:rsidR="0012167E" w:rsidRDefault="0012167E" w:rsidP="0012167E">
      <w:pPr>
        <w:pStyle w:val="NCEAbodytext"/>
      </w:pPr>
      <w:r w:rsidRPr="005D34AB">
        <w:t>The following guidelines are supplied to enable teachers to carry out valid and consistent assessment using this internal assessment resource.</w:t>
      </w:r>
    </w:p>
    <w:p w14:paraId="1D64E313" w14:textId="77777777" w:rsidR="0012167E" w:rsidRPr="003E5FC5" w:rsidRDefault="0012167E" w:rsidP="0012167E">
      <w:pPr>
        <w:pStyle w:val="NCEAbodytext"/>
      </w:pPr>
      <w:r w:rsidRPr="005D34AB">
        <w:t>Teachers need to be very familiar with the outcome being assessed b</w:t>
      </w:r>
      <w:r w:rsidR="00850298" w:rsidRPr="005D34AB">
        <w:t xml:space="preserve">y </w:t>
      </w:r>
      <w:r w:rsidR="00255BC0">
        <w:t>the achievement standard</w:t>
      </w:r>
      <w:r w:rsidRPr="00255BC0">
        <w:t>. The</w:t>
      </w:r>
      <w:r w:rsidRPr="005D34AB">
        <w:t xml:space="preserve"> achievement criteria and the explanatory notes contain information, definitions, and requirements that are crucial when interpreting the standard and assessing stu</w:t>
      </w:r>
      <w:r w:rsidR="003E5FC5">
        <w:t>dents against it.</w:t>
      </w:r>
    </w:p>
    <w:p w14:paraId="42680D1E" w14:textId="77777777" w:rsidR="0012167E" w:rsidRDefault="003E5FC5" w:rsidP="0012167E">
      <w:pPr>
        <w:pStyle w:val="NCEAL2heading"/>
        <w:outlineLvl w:val="0"/>
      </w:pPr>
      <w:r>
        <w:t>Context/setting</w:t>
      </w:r>
    </w:p>
    <w:p w14:paraId="2CCC2119" w14:textId="77777777" w:rsidR="00196E07" w:rsidRPr="00196E07" w:rsidRDefault="00196E07" w:rsidP="00196E07">
      <w:pPr>
        <w:pStyle w:val="NCEAbodytext"/>
      </w:pPr>
      <w:r w:rsidRPr="00196E07">
        <w:t xml:space="preserve">This assessment activity requires </w:t>
      </w:r>
      <w:r w:rsidR="006F5045">
        <w:t>student</w:t>
      </w:r>
      <w:r w:rsidRPr="00196E07">
        <w:t xml:space="preserve">s to construct and deliver an oral </w:t>
      </w:r>
      <w:r w:rsidR="00E20B21">
        <w:t>report</w:t>
      </w:r>
      <w:r w:rsidR="00840BBE">
        <w:t xml:space="preserve"> in the form of a </w:t>
      </w:r>
      <w:r w:rsidR="001C3345">
        <w:t>talk</w:t>
      </w:r>
      <w:r w:rsidRPr="00196E07">
        <w:t xml:space="preserve">. They will </w:t>
      </w:r>
      <w:r w:rsidR="00347FDA">
        <w:t xml:space="preserve">effectively </w:t>
      </w:r>
      <w:r w:rsidRPr="00196E07">
        <w:t>develop and structure ideas about ways of training and implementing nutrition for optimum results in a chosen sport. The oral language features will be appropriate to their team mates and coaches</w:t>
      </w:r>
      <w:r w:rsidR="00347FDA">
        <w:t>, appropriate to the purpose of their talk,</w:t>
      </w:r>
      <w:r w:rsidRPr="00196E07">
        <w:t xml:space="preserve"> and</w:t>
      </w:r>
      <w:r w:rsidR="00347FDA">
        <w:t xml:space="preserve"> will be</w:t>
      </w:r>
      <w:r w:rsidRPr="00196E07">
        <w:t xml:space="preserve"> used with control to command attention.</w:t>
      </w:r>
    </w:p>
    <w:p w14:paraId="2E1E96D2" w14:textId="77777777" w:rsidR="0012167E" w:rsidRDefault="00062AA8" w:rsidP="0012167E">
      <w:pPr>
        <w:pStyle w:val="NCEAL2heading"/>
        <w:outlineLvl w:val="0"/>
      </w:pPr>
      <w:r>
        <w:t>Conditions</w:t>
      </w:r>
    </w:p>
    <w:p w14:paraId="668CCEDA" w14:textId="77777777" w:rsidR="00196E07" w:rsidRPr="00196E07" w:rsidRDefault="00196E07" w:rsidP="00196E07">
      <w:pPr>
        <w:pStyle w:val="NCEAbodytext"/>
      </w:pPr>
      <w:r>
        <w:t>Student</w:t>
      </w:r>
      <w:r w:rsidRPr="00196E07">
        <w:t xml:space="preserve">s are required to construct their own </w:t>
      </w:r>
      <w:r w:rsidR="00E20B21">
        <w:t>oral report</w:t>
      </w:r>
      <w:r w:rsidRPr="00196E07">
        <w:t>, which means that they must develop their own content.</w:t>
      </w:r>
    </w:p>
    <w:p w14:paraId="42E875DC" w14:textId="77777777" w:rsidR="0012167E" w:rsidRPr="005D34AB" w:rsidRDefault="003E5FC5" w:rsidP="0012167E">
      <w:pPr>
        <w:pStyle w:val="NCEAL2heading"/>
        <w:outlineLvl w:val="0"/>
        <w:rPr>
          <w:b w:val="0"/>
        </w:rPr>
      </w:pPr>
      <w:r>
        <w:t>Resource requirements</w:t>
      </w:r>
    </w:p>
    <w:p w14:paraId="6AFE4BA4" w14:textId="77777777" w:rsidR="00196E07" w:rsidRPr="00196E07" w:rsidRDefault="00196E07" w:rsidP="00196E07">
      <w:pPr>
        <w:pStyle w:val="NCEAbodytext"/>
      </w:pPr>
      <w:r w:rsidRPr="00196E07">
        <w:t>Access to recording equipment, computers, a library, and information technologies may be required.</w:t>
      </w:r>
    </w:p>
    <w:p w14:paraId="38A8C0CC" w14:textId="77777777" w:rsidR="0012167E" w:rsidRDefault="003E5FC5" w:rsidP="009C37A1">
      <w:pPr>
        <w:pStyle w:val="NCEAL2heading"/>
        <w:outlineLvl w:val="0"/>
      </w:pPr>
      <w:r>
        <w:t>Additional information</w:t>
      </w:r>
    </w:p>
    <w:p w14:paraId="3CF93371" w14:textId="77777777" w:rsidR="00196E07" w:rsidRDefault="00E20B21" w:rsidP="00196E07">
      <w:pPr>
        <w:pStyle w:val="NCEAbodytext"/>
      </w:pPr>
      <w:r>
        <w:t>None.</w:t>
      </w:r>
    </w:p>
    <w:p w14:paraId="3F374E04" w14:textId="77777777" w:rsidR="0012167E" w:rsidRPr="005D34AB" w:rsidRDefault="0012167E" w:rsidP="0012167E">
      <w:pPr>
        <w:pStyle w:val="NCEAHeadInfoL1"/>
        <w:sectPr w:rsidR="0012167E" w:rsidRPr="005D34AB" w:rsidSect="00DB72AC">
          <w:headerReference w:type="default" r:id="rId9"/>
          <w:footerReference w:type="default" r:id="rId10"/>
          <w:footerReference w:type="first" r:id="rId11"/>
          <w:pgSz w:w="11907" w:h="16840" w:code="9"/>
          <w:pgMar w:top="1440" w:right="1797" w:bottom="1440" w:left="1797" w:header="720" w:footer="720" w:gutter="0"/>
          <w:cols w:space="720"/>
        </w:sectPr>
      </w:pPr>
    </w:p>
    <w:p w14:paraId="47B8D2BC" w14:textId="77777777" w:rsidR="00BB1DFD" w:rsidRPr="005D34AB" w:rsidRDefault="00BB1DFD" w:rsidP="00BB1DFD">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187943A0" w14:textId="77777777" w:rsidR="00BB1DFD" w:rsidRPr="00512DEC" w:rsidRDefault="00BB1DFD" w:rsidP="00BB1DFD">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90857</w:t>
      </w:r>
    </w:p>
    <w:p w14:paraId="7F2415FB" w14:textId="77777777" w:rsidR="00BB1DFD" w:rsidRPr="00512DEC" w:rsidRDefault="00BB1DFD" w:rsidP="00BB1DFD">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Construct and deliver an oral text</w:t>
      </w:r>
    </w:p>
    <w:p w14:paraId="266C3B9E" w14:textId="77777777" w:rsidR="00BB1DFD" w:rsidRPr="00512DEC" w:rsidRDefault="00BB1DFD" w:rsidP="00BB1DFD">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2137D293" w14:textId="77777777" w:rsidR="00BB1DFD" w:rsidRPr="00512DEC" w:rsidRDefault="00BB1DFD" w:rsidP="00BB1DFD">
      <w:pPr>
        <w:pStyle w:val="NCEAHeadInfoL2"/>
        <w:tabs>
          <w:tab w:val="left" w:pos="3261"/>
        </w:tabs>
        <w:ind w:left="3261" w:hanging="3261"/>
        <w:rPr>
          <w:b w:val="0"/>
          <w:szCs w:val="28"/>
        </w:rPr>
      </w:pPr>
      <w:r w:rsidRPr="00512DEC">
        <w:rPr>
          <w:szCs w:val="28"/>
        </w:rPr>
        <w:t>Resource title:</w:t>
      </w:r>
      <w:r w:rsidRPr="00512DEC">
        <w:rPr>
          <w:szCs w:val="28"/>
        </w:rPr>
        <w:tab/>
      </w:r>
      <w:r>
        <w:rPr>
          <w:b w:val="0"/>
        </w:rPr>
        <w:t>Specialised training and nutrition</w:t>
      </w:r>
    </w:p>
    <w:p w14:paraId="75961163" w14:textId="77777777" w:rsidR="00BB1DFD" w:rsidRPr="00512DEC" w:rsidRDefault="00BB1DFD" w:rsidP="00BB1DFD">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English 1.6C</w:t>
      </w:r>
    </w:p>
    <w:p w14:paraId="192607D1" w14:textId="77777777" w:rsidR="0012167E" w:rsidRPr="005D34AB" w:rsidRDefault="007D5115" w:rsidP="0012167E">
      <w:pPr>
        <w:pStyle w:val="NCEAInstructionsbanner"/>
        <w:rPr>
          <w:sz w:val="32"/>
          <w:u w:val="single"/>
        </w:rPr>
      </w:pPr>
      <w:r>
        <w:t>Student instructions</w:t>
      </w:r>
    </w:p>
    <w:p w14:paraId="63069259" w14:textId="77777777" w:rsidR="0012167E" w:rsidRPr="004A09CF" w:rsidRDefault="004A09CF" w:rsidP="0012167E">
      <w:pPr>
        <w:pStyle w:val="NCEAL2heading"/>
        <w:outlineLvl w:val="0"/>
        <w:rPr>
          <w:b w:val="0"/>
          <w:sz w:val="24"/>
        </w:rPr>
      </w:pPr>
      <w:r>
        <w:t>Introduction</w:t>
      </w:r>
    </w:p>
    <w:p w14:paraId="0E294DBB" w14:textId="77777777" w:rsidR="009C4689" w:rsidRPr="00F21D10" w:rsidRDefault="009C4689" w:rsidP="009C4689">
      <w:pPr>
        <w:pStyle w:val="NCEAbodytext"/>
      </w:pPr>
      <w:r w:rsidRPr="009C4689">
        <w:t xml:space="preserve">This assessment activity requires you to construct and deliver an oral </w:t>
      </w:r>
      <w:r w:rsidR="008F1512">
        <w:t>report</w:t>
      </w:r>
      <w:r w:rsidRPr="009C4689">
        <w:t>. You will develop and structure your ideas about ways of training and implementing nutrition for optimum results in your chosen sport, using oral language</w:t>
      </w:r>
      <w:r>
        <w:t xml:space="preserve"> appropriate to audience and purpose</w:t>
      </w:r>
      <w:r w:rsidR="006F5045">
        <w:t>.</w:t>
      </w:r>
    </w:p>
    <w:p w14:paraId="6197B9E7" w14:textId="77777777" w:rsidR="009C4689" w:rsidRPr="009C4689" w:rsidRDefault="009C4689" w:rsidP="009C4689">
      <w:pPr>
        <w:pStyle w:val="NCEAbodytext"/>
      </w:pPr>
      <w:r w:rsidRPr="009C4689">
        <w:t>You are going to be assessed on how effectively you develop and structure ideas about the importance of implementing specialised training and nutrition to achieve optimum results in any chosen sport</w:t>
      </w:r>
      <w:r>
        <w:t xml:space="preserve">. </w:t>
      </w:r>
      <w:r w:rsidRPr="009C4689">
        <w:t>You will use language features appropriate</w:t>
      </w:r>
      <w:r w:rsidR="00440053">
        <w:t xml:space="preserve"> to audience and purpose</w:t>
      </w:r>
      <w:r w:rsidR="00E807AB">
        <w:t xml:space="preserve"> </w:t>
      </w:r>
      <w:r w:rsidRPr="009C4689">
        <w:t xml:space="preserve">so that your </w:t>
      </w:r>
      <w:r w:rsidR="001C3345">
        <w:t>talk</w:t>
      </w:r>
      <w:r w:rsidR="008F1512">
        <w:t xml:space="preserve"> </w:t>
      </w:r>
      <w:r w:rsidRPr="009C4689">
        <w:t xml:space="preserve">commands the attention of your audience. You will do this in an oral </w:t>
      </w:r>
      <w:r w:rsidR="008F1512">
        <w:t>report</w:t>
      </w:r>
      <w:r w:rsidRPr="009C4689">
        <w:t xml:space="preserve"> to</w:t>
      </w:r>
      <w:r>
        <w:t xml:space="preserve"> your coaches and team mates.</w:t>
      </w:r>
    </w:p>
    <w:p w14:paraId="14C3AAE3" w14:textId="77777777" w:rsidR="004525B2" w:rsidRDefault="004525B2" w:rsidP="004525B2">
      <w:pPr>
        <w:pStyle w:val="NCEAbodytext"/>
      </w:pPr>
      <w:r>
        <w:t>The following instructions provide you with a way to structure your work to demonstrate what you have learnt and allow you to achieve success in this standard.</w:t>
      </w:r>
    </w:p>
    <w:p w14:paraId="317F8362" w14:textId="77777777" w:rsidR="004A09CF" w:rsidRDefault="0012167E" w:rsidP="004A09CF">
      <w:pPr>
        <w:pStyle w:val="NCEAAnnotations"/>
      </w:pPr>
      <w:r w:rsidRPr="005D34AB">
        <w:t>Teacher note</w:t>
      </w:r>
      <w:r w:rsidR="005D34AB" w:rsidRPr="005D34AB">
        <w:t>:</w:t>
      </w:r>
      <w:r w:rsidRPr="005D34AB">
        <w:t xml:space="preserve"> </w:t>
      </w:r>
      <w:r w:rsidR="004A09CF">
        <w:t xml:space="preserve">It is expected that the </w:t>
      </w:r>
      <w:r w:rsidR="00BE6325">
        <w:t>teacher</w:t>
      </w:r>
      <w:r w:rsidR="004A09CF">
        <w:t xml:space="preserve"> will read the </w:t>
      </w:r>
      <w:r w:rsidR="00BE6325">
        <w:t>student</w:t>
      </w:r>
      <w:r w:rsidR="004A09CF">
        <w:t xml:space="preserve"> instructions and modify them if necessary to suit their </w:t>
      </w:r>
      <w:r w:rsidR="00BE6325">
        <w:t>student</w:t>
      </w:r>
      <w:r w:rsidR="004A09CF">
        <w:t>s.</w:t>
      </w:r>
    </w:p>
    <w:p w14:paraId="03E013EE" w14:textId="77777777" w:rsidR="0012167E" w:rsidRPr="005D34AB" w:rsidRDefault="004A09CF" w:rsidP="00E715BA">
      <w:pPr>
        <w:pStyle w:val="NCEAL2heading"/>
        <w:outlineLvl w:val="0"/>
      </w:pPr>
      <w:r>
        <w:t>Task</w:t>
      </w:r>
    </w:p>
    <w:p w14:paraId="46695652" w14:textId="77777777" w:rsidR="008F1512" w:rsidRDefault="008F1512" w:rsidP="008F1512">
      <w:pPr>
        <w:pStyle w:val="NCEAL3heading"/>
      </w:pPr>
      <w:r>
        <w:t>Part 1</w:t>
      </w:r>
    </w:p>
    <w:p w14:paraId="52215EDB" w14:textId="77777777" w:rsidR="009C4689" w:rsidRPr="009C4689" w:rsidRDefault="009C4689" w:rsidP="009C4689">
      <w:pPr>
        <w:pStyle w:val="NCEAbodytext"/>
      </w:pPr>
      <w:r w:rsidRPr="009C4689">
        <w:t xml:space="preserve">Prepare a </w:t>
      </w:r>
      <w:r w:rsidR="008F1512">
        <w:t>seminar</w:t>
      </w:r>
      <w:r w:rsidRPr="009C4689">
        <w:t xml:space="preserve"> for your coaches, team manager and team mates persuading them about the about the benefits of specialised training and nutrition program</w:t>
      </w:r>
      <w:r>
        <w:t>me</w:t>
      </w:r>
      <w:r w:rsidRPr="009C4689">
        <w:t xml:space="preserve"> for your chosen sport</w:t>
      </w:r>
      <w:r w:rsidR="00840BBE">
        <w:t>. You should consider the following aspects</w:t>
      </w:r>
      <w:r w:rsidR="00825CE4">
        <w:t>.</w:t>
      </w:r>
    </w:p>
    <w:p w14:paraId="6540D3F1" w14:textId="77777777" w:rsidR="009C4689" w:rsidRPr="009C4689" w:rsidRDefault="009C4689" w:rsidP="009C4689">
      <w:pPr>
        <w:pStyle w:val="NCEAbullets"/>
        <w:tabs>
          <w:tab w:val="clear" w:pos="0"/>
          <w:tab w:val="num" w:pos="426"/>
        </w:tabs>
        <w:ind w:left="426" w:hanging="426"/>
      </w:pPr>
      <w:r w:rsidRPr="009C4689">
        <w:t>Why this particular method of training is beneficial</w:t>
      </w:r>
      <w:r>
        <w:t>.</w:t>
      </w:r>
    </w:p>
    <w:p w14:paraId="030FC355" w14:textId="77777777" w:rsidR="009C4689" w:rsidRPr="009C4689" w:rsidRDefault="009C4689" w:rsidP="009C4689">
      <w:pPr>
        <w:pStyle w:val="NCEAbullets"/>
        <w:tabs>
          <w:tab w:val="clear" w:pos="0"/>
          <w:tab w:val="num" w:pos="426"/>
        </w:tabs>
        <w:ind w:left="426" w:hanging="426"/>
      </w:pPr>
      <w:r w:rsidRPr="009C4689">
        <w:t>Particular skills that this method of training targets</w:t>
      </w:r>
      <w:r>
        <w:t>.</w:t>
      </w:r>
    </w:p>
    <w:p w14:paraId="0EC5543F" w14:textId="77777777" w:rsidR="009C4689" w:rsidRPr="009C4689" w:rsidRDefault="009C4689" w:rsidP="009C4689">
      <w:pPr>
        <w:pStyle w:val="NCEAbullets"/>
        <w:tabs>
          <w:tab w:val="clear" w:pos="0"/>
          <w:tab w:val="num" w:pos="426"/>
        </w:tabs>
        <w:ind w:left="426" w:hanging="426"/>
      </w:pPr>
      <w:r w:rsidRPr="009C4689">
        <w:t>How this method of training improves fitness over other types of training program</w:t>
      </w:r>
      <w:r>
        <w:t>me</w:t>
      </w:r>
      <w:r w:rsidRPr="009C4689">
        <w:t>s</w:t>
      </w:r>
      <w:r>
        <w:t>.</w:t>
      </w:r>
    </w:p>
    <w:p w14:paraId="433DA97D" w14:textId="77777777" w:rsidR="009C4689" w:rsidRPr="009C4689" w:rsidRDefault="009C4689" w:rsidP="009C4689">
      <w:pPr>
        <w:pStyle w:val="NCEAbullets"/>
        <w:tabs>
          <w:tab w:val="clear" w:pos="0"/>
          <w:tab w:val="num" w:pos="426"/>
        </w:tabs>
        <w:ind w:left="426" w:hanging="426"/>
      </w:pPr>
      <w:r w:rsidRPr="009C4689">
        <w:t>Why this particular nutrition plan is beneficial</w:t>
      </w:r>
      <w:r>
        <w:t>.</w:t>
      </w:r>
    </w:p>
    <w:p w14:paraId="2F9BFE85" w14:textId="77777777" w:rsidR="009C4689" w:rsidRPr="009C4689" w:rsidRDefault="009C4689" w:rsidP="009C4689">
      <w:pPr>
        <w:pStyle w:val="NCEAbullets"/>
        <w:tabs>
          <w:tab w:val="clear" w:pos="0"/>
          <w:tab w:val="num" w:pos="426"/>
        </w:tabs>
        <w:ind w:left="426" w:hanging="426"/>
      </w:pPr>
      <w:r w:rsidRPr="009C4689">
        <w:t xml:space="preserve">How the science of the nutrition plan provides optimum results for the body – think about </w:t>
      </w:r>
      <w:r w:rsidR="00352310">
        <w:t xml:space="preserve">the </w:t>
      </w:r>
      <w:r w:rsidRPr="009C4689">
        <w:t>balance of protein, car</w:t>
      </w:r>
      <w:r w:rsidR="00352310">
        <w:t>bohydrate</w:t>
      </w:r>
      <w:r w:rsidR="001C3345">
        <w:t>s, minerals and vitamins.</w:t>
      </w:r>
    </w:p>
    <w:p w14:paraId="0E80138E" w14:textId="77777777" w:rsidR="009C4689" w:rsidRPr="009C4689" w:rsidRDefault="009C4689" w:rsidP="009C4689">
      <w:pPr>
        <w:pStyle w:val="NCEAbullets"/>
        <w:tabs>
          <w:tab w:val="clear" w:pos="0"/>
          <w:tab w:val="num" w:pos="426"/>
        </w:tabs>
        <w:ind w:left="426" w:hanging="426"/>
      </w:pPr>
      <w:r w:rsidRPr="009C4689">
        <w:t>How do supplements work in relation to the training program</w:t>
      </w:r>
      <w:r>
        <w:t>me?</w:t>
      </w:r>
    </w:p>
    <w:p w14:paraId="627ADCE4" w14:textId="77777777" w:rsidR="009C4689" w:rsidRPr="009C4689" w:rsidRDefault="009C4689" w:rsidP="009C4689">
      <w:pPr>
        <w:pStyle w:val="NCEAbullets"/>
        <w:tabs>
          <w:tab w:val="clear" w:pos="0"/>
          <w:tab w:val="num" w:pos="426"/>
        </w:tabs>
        <w:ind w:left="426" w:hanging="426"/>
      </w:pPr>
      <w:r w:rsidRPr="009C4689">
        <w:t>What is the aim of the training and nutrition program</w:t>
      </w:r>
      <w:r w:rsidR="008F1512">
        <w:t>me</w:t>
      </w:r>
      <w:r w:rsidR="00A17F77">
        <w:t>?</w:t>
      </w:r>
      <w:r w:rsidRPr="009C4689">
        <w:t xml:space="preserve"> </w:t>
      </w:r>
      <w:r w:rsidR="00A17F77">
        <w:t>T</w:t>
      </w:r>
      <w:r w:rsidRPr="009C4689">
        <w:t>hink about building muscle, strengthening, building long lean muscle and how this supports optimum results for your chosen sport.</w:t>
      </w:r>
    </w:p>
    <w:p w14:paraId="1E78FA69" w14:textId="77777777" w:rsidR="009C4689" w:rsidRPr="009C4689" w:rsidRDefault="009C4689" w:rsidP="009C4689">
      <w:pPr>
        <w:pStyle w:val="NCEAbullets"/>
        <w:tabs>
          <w:tab w:val="clear" w:pos="0"/>
          <w:tab w:val="num" w:pos="426"/>
        </w:tabs>
        <w:ind w:left="426" w:hanging="426"/>
      </w:pPr>
      <w:r w:rsidRPr="009C4689">
        <w:t>Comparisons to more tradition</w:t>
      </w:r>
      <w:r w:rsidR="00352310">
        <w:t>al</w:t>
      </w:r>
      <w:r w:rsidRPr="009C4689">
        <w:t xml:space="preserve"> training approaches and why your training and nutrition</w:t>
      </w:r>
      <w:r>
        <w:t xml:space="preserve"> plan may produce better result</w:t>
      </w:r>
      <w:r w:rsidR="00352310">
        <w:t>s</w:t>
      </w:r>
      <w:r>
        <w:t>.</w:t>
      </w:r>
    </w:p>
    <w:p w14:paraId="222B50FC" w14:textId="77777777" w:rsidR="009C4689" w:rsidRPr="009C4689" w:rsidRDefault="009C4689" w:rsidP="009C4689">
      <w:pPr>
        <w:pStyle w:val="NCEAbullets"/>
        <w:tabs>
          <w:tab w:val="clear" w:pos="0"/>
          <w:tab w:val="num" w:pos="426"/>
        </w:tabs>
        <w:ind w:left="426" w:hanging="426"/>
      </w:pPr>
      <w:r w:rsidRPr="009C4689">
        <w:t>Other aspects that you consider to be important</w:t>
      </w:r>
      <w:r>
        <w:t>.</w:t>
      </w:r>
    </w:p>
    <w:p w14:paraId="72CE87EB" w14:textId="77777777" w:rsidR="008F1512" w:rsidRDefault="008F1512" w:rsidP="008F1512">
      <w:pPr>
        <w:pStyle w:val="NCEAL3heading"/>
      </w:pPr>
      <w:r>
        <w:lastRenderedPageBreak/>
        <w:t>Part 2</w:t>
      </w:r>
    </w:p>
    <w:p w14:paraId="7841414C" w14:textId="77777777" w:rsidR="008F1512" w:rsidRDefault="008F1512" w:rsidP="009C4689">
      <w:pPr>
        <w:pStyle w:val="NCEAbodytext"/>
      </w:pPr>
      <w:r>
        <w:t>Make language choices</w:t>
      </w:r>
      <w:r w:rsidR="00840BBE">
        <w:t xml:space="preserve"> by selecting</w:t>
      </w:r>
      <w:r>
        <w:t xml:space="preserve"> verbal, voice and body language techniques that will </w:t>
      </w:r>
      <w:r w:rsidR="00352310">
        <w:t xml:space="preserve">make </w:t>
      </w:r>
      <w:r>
        <w:t>your oral report interesting for your audience. Consider the following:</w:t>
      </w:r>
    </w:p>
    <w:p w14:paraId="7A72F56B" w14:textId="77777777" w:rsidR="008F1512" w:rsidRPr="008F1512" w:rsidRDefault="008F1512" w:rsidP="008F1512">
      <w:pPr>
        <w:pStyle w:val="NCEAbullets"/>
        <w:tabs>
          <w:tab w:val="clear" w:pos="0"/>
          <w:tab w:val="num" w:pos="426"/>
        </w:tabs>
        <w:ind w:left="426" w:hanging="426"/>
      </w:pPr>
      <w:r>
        <w:t>v</w:t>
      </w:r>
      <w:r w:rsidRPr="008F1512">
        <w:t>erbal language such as the use of personal pronouns, rhetorical questions, imperatives, humour, colloquial and emotive language</w:t>
      </w:r>
    </w:p>
    <w:p w14:paraId="273E10F8" w14:textId="77777777" w:rsidR="008F1512" w:rsidRPr="008F1512" w:rsidRDefault="008F1512" w:rsidP="008F1512">
      <w:pPr>
        <w:pStyle w:val="NCEAbullets"/>
        <w:tabs>
          <w:tab w:val="clear" w:pos="0"/>
          <w:tab w:val="num" w:pos="426"/>
        </w:tabs>
        <w:ind w:left="426" w:hanging="426"/>
      </w:pPr>
      <w:r>
        <w:t>v</w:t>
      </w:r>
      <w:r w:rsidRPr="008F1512">
        <w:t>ariation of voice such as pitch, pace, pause, tone and volume</w:t>
      </w:r>
    </w:p>
    <w:p w14:paraId="131DC0C1" w14:textId="77777777" w:rsidR="008F1512" w:rsidRDefault="008F1512" w:rsidP="008F1512">
      <w:pPr>
        <w:pStyle w:val="NCEAbullets"/>
        <w:tabs>
          <w:tab w:val="clear" w:pos="0"/>
          <w:tab w:val="num" w:pos="426"/>
        </w:tabs>
        <w:ind w:left="426" w:hanging="426"/>
      </w:pPr>
      <w:r>
        <w:t>b</w:t>
      </w:r>
      <w:r w:rsidRPr="008F1512">
        <w:t>ody language such as gesture, movement, facial expression, eye contact</w:t>
      </w:r>
      <w:r w:rsidR="00352310">
        <w:t>,</w:t>
      </w:r>
      <w:r w:rsidRPr="008F1512">
        <w:t xml:space="preserve"> stance.</w:t>
      </w:r>
    </w:p>
    <w:p w14:paraId="77786A9A" w14:textId="77777777" w:rsidR="008F1512" w:rsidRDefault="008F1512" w:rsidP="008F1512">
      <w:pPr>
        <w:pStyle w:val="NCEAL3heading"/>
      </w:pPr>
      <w:r>
        <w:t>Part 3</w:t>
      </w:r>
    </w:p>
    <w:p w14:paraId="619E8284" w14:textId="77777777" w:rsidR="008F1512" w:rsidRDefault="008F1512" w:rsidP="008F1512">
      <w:pPr>
        <w:pStyle w:val="NCEAbodytext"/>
      </w:pPr>
      <w:r>
        <w:t>Practi</w:t>
      </w:r>
      <w:r w:rsidR="00840BBE">
        <w:t>s</w:t>
      </w:r>
      <w:r>
        <w:t>e and polish your oral report. For example, you could present it in front of a mirror/friends/family or record yourself. Evaluate yourself and use the feedback from others to decide on improvements you could make.</w:t>
      </w:r>
    </w:p>
    <w:p w14:paraId="1901E370" w14:textId="77777777" w:rsidR="008F1512" w:rsidRPr="008F1512" w:rsidRDefault="008F1512" w:rsidP="008F1512">
      <w:pPr>
        <w:pStyle w:val="NCEAL3heading"/>
      </w:pPr>
      <w:r>
        <w:t>Part 4</w:t>
      </w:r>
    </w:p>
    <w:p w14:paraId="787EFF39" w14:textId="77777777" w:rsidR="009C4689" w:rsidRPr="009C4689" w:rsidRDefault="009C4689" w:rsidP="009C4689">
      <w:pPr>
        <w:pStyle w:val="NCEAbodytext"/>
      </w:pPr>
      <w:r w:rsidRPr="009C4689">
        <w:t xml:space="preserve">Deliver your ideas orally in a seminar to your coaches, team manager and team mates. </w:t>
      </w:r>
      <w:r w:rsidR="008F1512">
        <w:t>You will be assessed both on what you say and how you say it.</w:t>
      </w:r>
    </w:p>
    <w:p w14:paraId="3B122F1C" w14:textId="77777777" w:rsidR="009C4689" w:rsidRPr="009C4689" w:rsidRDefault="008F1512" w:rsidP="009C4689">
      <w:pPr>
        <w:pStyle w:val="NCEAbullets"/>
        <w:numPr>
          <w:ilvl w:val="0"/>
          <w:numId w:val="0"/>
        </w:numPr>
      </w:pPr>
      <w:r>
        <w:t xml:space="preserve">Use your information </w:t>
      </w:r>
      <w:r w:rsidR="00352310">
        <w:t>and evidence that you prepared in Part 1</w:t>
      </w:r>
      <w:r w:rsidR="00840BBE">
        <w:t xml:space="preserve"> </w:t>
      </w:r>
      <w:r>
        <w:t xml:space="preserve">and make use of the language techniques that you have been taught. Remember </w:t>
      </w:r>
      <w:r w:rsidR="00840BBE">
        <w:t xml:space="preserve">to use </w:t>
      </w:r>
      <w:r>
        <w:t>verbal language techniques, body language and effective use of voice.</w:t>
      </w:r>
    </w:p>
    <w:p w14:paraId="43A61352" w14:textId="77777777" w:rsidR="009C4689" w:rsidRPr="009C4689" w:rsidRDefault="009C4689" w:rsidP="009C4689">
      <w:pPr>
        <w:pStyle w:val="NCEAbullets"/>
        <w:numPr>
          <w:ilvl w:val="0"/>
          <w:numId w:val="0"/>
        </w:numPr>
      </w:pPr>
      <w:r w:rsidRPr="009C4689">
        <w:t xml:space="preserve">In your oral </w:t>
      </w:r>
      <w:r w:rsidR="008F1512">
        <w:t>report</w:t>
      </w:r>
      <w:r w:rsidRPr="009C4689">
        <w:t xml:space="preserve"> </w:t>
      </w:r>
      <w:r w:rsidR="00352310">
        <w:t>it</w:t>
      </w:r>
      <w:r w:rsidRPr="009C4689">
        <w:t xml:space="preserve"> is important that:</w:t>
      </w:r>
    </w:p>
    <w:p w14:paraId="55401BEF" w14:textId="77777777" w:rsidR="009C4689" w:rsidRPr="009C4689" w:rsidRDefault="009C4689" w:rsidP="009C4689">
      <w:pPr>
        <w:pStyle w:val="NCEAbullets"/>
        <w:tabs>
          <w:tab w:val="clear" w:pos="0"/>
          <w:tab w:val="num" w:pos="426"/>
        </w:tabs>
        <w:ind w:left="426" w:hanging="426"/>
      </w:pPr>
      <w:r>
        <w:t>y</w:t>
      </w:r>
      <w:r w:rsidRPr="009C4689">
        <w:t>ou present your ideas clearly, building on each point you make by adding details or examples and working towards the common theme that your training and nutrition plan should be implemented by th</w:t>
      </w:r>
      <w:r>
        <w:t>e coach for optimum results</w:t>
      </w:r>
    </w:p>
    <w:p w14:paraId="177C964A" w14:textId="77777777" w:rsidR="009C4689" w:rsidRPr="009C4689" w:rsidRDefault="009C4689" w:rsidP="009C4689">
      <w:pPr>
        <w:pStyle w:val="NCEAbullets"/>
        <w:tabs>
          <w:tab w:val="clear" w:pos="0"/>
          <w:tab w:val="num" w:pos="426"/>
        </w:tabs>
        <w:ind w:left="426" w:hanging="426"/>
      </w:pPr>
      <w:r>
        <w:t>y</w:t>
      </w:r>
      <w:r w:rsidRPr="009C4689">
        <w:t>our ideas are well-organised and the p</w:t>
      </w:r>
      <w:r>
        <w:t xml:space="preserve">oints you make are compelling. </w:t>
      </w:r>
      <w:r w:rsidRPr="009C4689">
        <w:t>Use oral language features to command the attention of your coaches, team manager and team mates.</w:t>
      </w:r>
    </w:p>
    <w:p w14:paraId="219E4F08" w14:textId="77777777" w:rsidR="008E1A48" w:rsidRPr="00AD7482" w:rsidRDefault="008E1A48" w:rsidP="0051112B">
      <w:pPr>
        <w:pStyle w:val="NCEAbodytext"/>
      </w:pPr>
    </w:p>
    <w:p w14:paraId="514A9795" w14:textId="77777777" w:rsidR="002136F6" w:rsidRDefault="002136F6" w:rsidP="002136F6">
      <w:pPr>
        <w:pStyle w:val="NCEAbodytext"/>
        <w:sectPr w:rsidR="002136F6" w:rsidSect="00A75F6E">
          <w:headerReference w:type="even" r:id="rId12"/>
          <w:headerReference w:type="default" r:id="rId13"/>
          <w:footerReference w:type="even" r:id="rId14"/>
          <w:headerReference w:type="first" r:id="rId15"/>
          <w:footerReference w:type="first" r:id="rId16"/>
          <w:pgSz w:w="11907" w:h="16840" w:code="9"/>
          <w:pgMar w:top="1247" w:right="1247" w:bottom="1247" w:left="1247" w:header="720" w:footer="720" w:gutter="0"/>
          <w:cols w:space="720"/>
          <w:docGrid w:linePitch="326"/>
        </w:sectPr>
      </w:pPr>
    </w:p>
    <w:p w14:paraId="35A61961" w14:textId="77777777" w:rsidR="00FC193D" w:rsidRDefault="00FC193D" w:rsidP="00FC193D">
      <w:pPr>
        <w:pStyle w:val="NCEAL2heading"/>
        <w:outlineLvl w:val="0"/>
      </w:pPr>
      <w:r>
        <w:lastRenderedPageBreak/>
        <w:t>Resource/s</w:t>
      </w:r>
    </w:p>
    <w:p w14:paraId="40286772" w14:textId="77777777" w:rsidR="00AD7482" w:rsidRPr="009C4689" w:rsidRDefault="00AD7482" w:rsidP="009C4689">
      <w:pPr>
        <w:pStyle w:val="NCEAbullets"/>
        <w:numPr>
          <w:ilvl w:val="0"/>
          <w:numId w:val="0"/>
        </w:numPr>
      </w:pPr>
      <w:r w:rsidRPr="009C4689">
        <w:t>Some interesting links to explore:</w:t>
      </w:r>
    </w:p>
    <w:p w14:paraId="691545A5" w14:textId="77777777" w:rsidR="00AD7482" w:rsidRPr="0051112B" w:rsidRDefault="00AD7482" w:rsidP="00AD7482">
      <w:pPr>
        <w:rPr>
          <w:rStyle w:val="Hyperlink"/>
          <w:rFonts w:ascii="Arial" w:hAnsi="Arial" w:cs="Arial"/>
          <w:sz w:val="22"/>
          <w:szCs w:val="22"/>
        </w:rPr>
      </w:pPr>
      <w:hyperlink r:id="rId17" w:history="1">
        <w:r w:rsidRPr="0051112B">
          <w:rPr>
            <w:rStyle w:val="Hyperlink"/>
            <w:rFonts w:ascii="Arial" w:hAnsi="Arial" w:cs="Arial"/>
            <w:sz w:val="22"/>
            <w:szCs w:val="22"/>
          </w:rPr>
          <w:t>http://www.youtube.com/watch?v=kbr_9zV5bjY</w:t>
        </w:r>
      </w:hyperlink>
    </w:p>
    <w:p w14:paraId="701DC4D9" w14:textId="77777777" w:rsidR="00AD7482" w:rsidRPr="009C4689" w:rsidRDefault="00F61B0C" w:rsidP="009C4689">
      <w:pPr>
        <w:pStyle w:val="NCEAbullets"/>
        <w:numPr>
          <w:ilvl w:val="0"/>
          <w:numId w:val="0"/>
        </w:numPr>
      </w:pPr>
      <w:r>
        <w:t>Nathan Helberg: ZUU workout</w:t>
      </w:r>
    </w:p>
    <w:p w14:paraId="4115A6FA" w14:textId="77777777" w:rsidR="00AD7482" w:rsidRPr="0051112B" w:rsidRDefault="00AD7482" w:rsidP="00AD7482">
      <w:pPr>
        <w:rPr>
          <w:rStyle w:val="Hyperlink"/>
          <w:rFonts w:ascii="Arial" w:hAnsi="Arial" w:cs="Arial"/>
          <w:sz w:val="22"/>
          <w:szCs w:val="22"/>
        </w:rPr>
      </w:pPr>
      <w:hyperlink r:id="rId18" w:history="1">
        <w:r w:rsidRPr="0051112B">
          <w:rPr>
            <w:rStyle w:val="Hyperlink"/>
            <w:rFonts w:ascii="Arial" w:hAnsi="Arial" w:cs="Arial"/>
            <w:sz w:val="22"/>
            <w:szCs w:val="22"/>
          </w:rPr>
          <w:t>http://www.youtube.com/watch?v=XDCV-BH2Pbs</w:t>
        </w:r>
      </w:hyperlink>
    </w:p>
    <w:p w14:paraId="76B39F41" w14:textId="77777777" w:rsidR="00AD7482" w:rsidRPr="009C4689" w:rsidRDefault="00AD7482" w:rsidP="009C4689">
      <w:pPr>
        <w:pStyle w:val="NCEAbullets"/>
        <w:numPr>
          <w:ilvl w:val="0"/>
          <w:numId w:val="0"/>
        </w:numPr>
      </w:pPr>
      <w:r w:rsidRPr="009C4689">
        <w:t>Cronulla Sharks</w:t>
      </w:r>
    </w:p>
    <w:p w14:paraId="63F18A08" w14:textId="77777777" w:rsidR="00AD7482" w:rsidRPr="0051112B" w:rsidRDefault="00AD7482" w:rsidP="00AD7482">
      <w:pPr>
        <w:rPr>
          <w:rStyle w:val="Hyperlink"/>
          <w:rFonts w:ascii="Arial" w:hAnsi="Arial" w:cs="Arial"/>
          <w:sz w:val="22"/>
          <w:szCs w:val="22"/>
        </w:rPr>
      </w:pPr>
      <w:hyperlink r:id="rId19" w:history="1">
        <w:r w:rsidRPr="0051112B">
          <w:rPr>
            <w:rStyle w:val="Hyperlink"/>
            <w:rFonts w:ascii="Arial" w:hAnsi="Arial" w:cs="Arial"/>
            <w:sz w:val="22"/>
            <w:szCs w:val="22"/>
          </w:rPr>
          <w:t>http://www.youtube.com/watch?v=lSrf9P9DwvQ</w:t>
        </w:r>
      </w:hyperlink>
    </w:p>
    <w:p w14:paraId="444933D7" w14:textId="77777777" w:rsidR="00AD7482" w:rsidRPr="009C4689" w:rsidRDefault="00AD7482" w:rsidP="009C4689">
      <w:pPr>
        <w:pStyle w:val="NCEAbullets"/>
        <w:numPr>
          <w:ilvl w:val="0"/>
          <w:numId w:val="0"/>
        </w:numPr>
      </w:pPr>
      <w:r w:rsidRPr="009C4689">
        <w:t>Indigenous league 16’s</w:t>
      </w:r>
    </w:p>
    <w:p w14:paraId="47569E44" w14:textId="77777777" w:rsidR="00AD7482" w:rsidRPr="0051112B" w:rsidRDefault="00AD7482" w:rsidP="00AD7482">
      <w:pPr>
        <w:rPr>
          <w:rStyle w:val="Hyperlink"/>
          <w:rFonts w:ascii="Arial" w:hAnsi="Arial" w:cs="Arial"/>
          <w:sz w:val="22"/>
          <w:szCs w:val="22"/>
        </w:rPr>
      </w:pPr>
      <w:hyperlink r:id="rId20" w:history="1">
        <w:r w:rsidRPr="0051112B">
          <w:rPr>
            <w:rStyle w:val="Hyperlink"/>
            <w:rFonts w:ascii="Arial" w:hAnsi="Arial" w:cs="Arial"/>
            <w:sz w:val="22"/>
            <w:szCs w:val="22"/>
          </w:rPr>
          <w:t>http://www.youtube.com/watch?v=Jo3rRlcNLdg&amp;NR=1&amp;feature=endscreen</w:t>
        </w:r>
      </w:hyperlink>
    </w:p>
    <w:p w14:paraId="61026467" w14:textId="77777777" w:rsidR="00AD7482" w:rsidRPr="009C4689" w:rsidRDefault="00AD7482" w:rsidP="009C4689">
      <w:pPr>
        <w:pStyle w:val="NCEAbullets"/>
        <w:numPr>
          <w:ilvl w:val="0"/>
          <w:numId w:val="0"/>
        </w:numPr>
      </w:pPr>
      <w:r w:rsidRPr="009C4689">
        <w:t>Homeless youth in Australia</w:t>
      </w:r>
    </w:p>
    <w:p w14:paraId="33D2AB1F" w14:textId="77777777" w:rsidR="00AD7482" w:rsidRPr="0051112B" w:rsidRDefault="00AD7482" w:rsidP="00AD7482">
      <w:pPr>
        <w:rPr>
          <w:rStyle w:val="Hyperlink"/>
          <w:rFonts w:ascii="Arial" w:hAnsi="Arial" w:cs="Arial"/>
          <w:sz w:val="22"/>
          <w:szCs w:val="22"/>
        </w:rPr>
      </w:pPr>
      <w:hyperlink r:id="rId21" w:history="1">
        <w:r w:rsidRPr="0051112B">
          <w:rPr>
            <w:rStyle w:val="Hyperlink"/>
            <w:rFonts w:ascii="Arial" w:hAnsi="Arial" w:cs="Arial"/>
            <w:sz w:val="22"/>
            <w:szCs w:val="22"/>
          </w:rPr>
          <w:t>http://www.youtube.com/watch?v=KkyE_SrFvt0</w:t>
        </w:r>
      </w:hyperlink>
    </w:p>
    <w:p w14:paraId="33FB86B9" w14:textId="77777777" w:rsidR="00AD7482" w:rsidRPr="009C4689" w:rsidRDefault="00AD7482" w:rsidP="009C4689">
      <w:pPr>
        <w:pStyle w:val="NCEAbullets"/>
        <w:numPr>
          <w:ilvl w:val="0"/>
          <w:numId w:val="0"/>
        </w:numPr>
      </w:pPr>
      <w:r w:rsidRPr="009C4689">
        <w:t>Liberating Human Movement – animal sounds and moves</w:t>
      </w:r>
    </w:p>
    <w:p w14:paraId="536C4577" w14:textId="77777777" w:rsidR="00AD7482" w:rsidRPr="0051112B" w:rsidRDefault="00AD7482" w:rsidP="00AD7482">
      <w:pPr>
        <w:rPr>
          <w:rStyle w:val="Hyperlink"/>
          <w:rFonts w:ascii="Arial" w:hAnsi="Arial" w:cs="Arial"/>
          <w:sz w:val="22"/>
          <w:szCs w:val="22"/>
        </w:rPr>
      </w:pPr>
      <w:hyperlink r:id="rId22" w:history="1">
        <w:r w:rsidRPr="0051112B">
          <w:rPr>
            <w:rStyle w:val="Hyperlink"/>
            <w:rFonts w:ascii="Arial" w:hAnsi="Arial" w:cs="Arial"/>
            <w:sz w:val="22"/>
            <w:szCs w:val="22"/>
          </w:rPr>
          <w:t>http://www.youtube.com/watch?v=boRe82OwxU4</w:t>
        </w:r>
      </w:hyperlink>
    </w:p>
    <w:p w14:paraId="7BB1D366" w14:textId="77777777" w:rsidR="00AD7482" w:rsidRPr="009C4689" w:rsidRDefault="00AD7482" w:rsidP="009C4689">
      <w:pPr>
        <w:pStyle w:val="NCEAbullets"/>
        <w:numPr>
          <w:ilvl w:val="0"/>
          <w:numId w:val="0"/>
        </w:numPr>
      </w:pPr>
      <w:proofErr w:type="spellStart"/>
      <w:r w:rsidRPr="009C4689">
        <w:t>Crossfit</w:t>
      </w:r>
      <w:proofErr w:type="spellEnd"/>
      <w:r w:rsidRPr="009C4689">
        <w:t xml:space="preserve"> – snatch</w:t>
      </w:r>
    </w:p>
    <w:p w14:paraId="7007E2D8" w14:textId="77777777" w:rsidR="00AD7482" w:rsidRPr="0051112B" w:rsidRDefault="00AD7482" w:rsidP="00AD7482">
      <w:pPr>
        <w:rPr>
          <w:rStyle w:val="Hyperlink"/>
          <w:rFonts w:ascii="Arial" w:hAnsi="Arial" w:cs="Arial"/>
          <w:sz w:val="22"/>
          <w:szCs w:val="22"/>
        </w:rPr>
      </w:pPr>
      <w:hyperlink r:id="rId23" w:history="1">
        <w:r w:rsidRPr="0051112B">
          <w:rPr>
            <w:rStyle w:val="Hyperlink"/>
            <w:rFonts w:ascii="Arial" w:hAnsi="Arial" w:cs="Arial"/>
            <w:sz w:val="22"/>
            <w:szCs w:val="22"/>
          </w:rPr>
          <w:t>http://www.youtube.com/watch?v=xjPXJ3vHUvY</w:t>
        </w:r>
      </w:hyperlink>
    </w:p>
    <w:p w14:paraId="79965CCB" w14:textId="77777777" w:rsidR="00AD7482" w:rsidRPr="009C4689" w:rsidRDefault="00AD7482" w:rsidP="009C4689">
      <w:pPr>
        <w:pStyle w:val="NCEAbullets"/>
        <w:numPr>
          <w:ilvl w:val="0"/>
          <w:numId w:val="0"/>
        </w:numPr>
      </w:pPr>
      <w:proofErr w:type="spellStart"/>
      <w:r w:rsidRPr="009C4689">
        <w:t>Crossfit</w:t>
      </w:r>
      <w:proofErr w:type="spellEnd"/>
    </w:p>
    <w:p w14:paraId="1872E058" w14:textId="77777777" w:rsidR="00AD7482" w:rsidRPr="0051112B" w:rsidRDefault="00AD7482" w:rsidP="00AD7482">
      <w:pPr>
        <w:rPr>
          <w:rStyle w:val="Hyperlink"/>
          <w:rFonts w:ascii="Arial" w:hAnsi="Arial" w:cs="Arial"/>
          <w:sz w:val="22"/>
          <w:szCs w:val="22"/>
        </w:rPr>
      </w:pPr>
      <w:hyperlink r:id="rId24" w:history="1">
        <w:r w:rsidRPr="0051112B">
          <w:rPr>
            <w:rStyle w:val="Hyperlink"/>
            <w:rFonts w:ascii="Arial" w:hAnsi="Arial" w:cs="Arial"/>
            <w:sz w:val="22"/>
            <w:szCs w:val="22"/>
          </w:rPr>
          <w:t>http://www.youtube.com/watch?v=fihqC3wC9KA</w:t>
        </w:r>
      </w:hyperlink>
    </w:p>
    <w:p w14:paraId="0A15488B" w14:textId="77777777" w:rsidR="00AD7482" w:rsidRPr="009C4689" w:rsidRDefault="00AD7482" w:rsidP="009C4689">
      <w:pPr>
        <w:pStyle w:val="NCEAbullets"/>
        <w:numPr>
          <w:ilvl w:val="0"/>
          <w:numId w:val="0"/>
        </w:numPr>
      </w:pPr>
      <w:proofErr w:type="spellStart"/>
      <w:r w:rsidRPr="009C4689">
        <w:t>Crossfit</w:t>
      </w:r>
      <w:proofErr w:type="spellEnd"/>
    </w:p>
    <w:p w14:paraId="6D8CB54A" w14:textId="77777777" w:rsidR="00AD7482" w:rsidRPr="0051112B" w:rsidRDefault="00AD7482" w:rsidP="00AD7482">
      <w:pPr>
        <w:rPr>
          <w:rStyle w:val="Hyperlink"/>
          <w:rFonts w:ascii="Arial" w:hAnsi="Arial" w:cs="Arial"/>
          <w:sz w:val="22"/>
          <w:szCs w:val="22"/>
        </w:rPr>
      </w:pPr>
      <w:hyperlink r:id="rId25" w:history="1">
        <w:r w:rsidRPr="0051112B">
          <w:rPr>
            <w:rStyle w:val="Hyperlink"/>
            <w:rFonts w:ascii="Arial" w:hAnsi="Arial" w:cs="Arial"/>
            <w:sz w:val="22"/>
            <w:szCs w:val="22"/>
          </w:rPr>
          <w:t>http://www.youtube.com/watch?v=9nFGX3XDVTI</w:t>
        </w:r>
      </w:hyperlink>
    </w:p>
    <w:p w14:paraId="4A13CBF2" w14:textId="77777777" w:rsidR="00AD7482" w:rsidRPr="009C4689" w:rsidRDefault="00AD7482" w:rsidP="009C4689">
      <w:pPr>
        <w:pStyle w:val="NCEAbullets"/>
        <w:numPr>
          <w:ilvl w:val="0"/>
          <w:numId w:val="0"/>
        </w:numPr>
      </w:pPr>
      <w:r w:rsidRPr="009C4689">
        <w:t>Urban Workout</w:t>
      </w:r>
    </w:p>
    <w:p w14:paraId="7483EAB0" w14:textId="77777777" w:rsidR="009C4689" w:rsidRPr="009C4689" w:rsidRDefault="009C4689" w:rsidP="009C4689">
      <w:pPr>
        <w:rPr>
          <w:rStyle w:val="Hyperlink"/>
          <w:rFonts w:ascii="Arial" w:hAnsi="Arial" w:cs="Arial"/>
          <w:sz w:val="22"/>
          <w:szCs w:val="22"/>
        </w:rPr>
      </w:pPr>
      <w:hyperlink r:id="rId26" w:history="1">
        <w:r w:rsidRPr="009C4689">
          <w:rPr>
            <w:rStyle w:val="Hyperlink"/>
            <w:rFonts w:ascii="Arial" w:hAnsi="Arial" w:cs="Arial"/>
            <w:sz w:val="22"/>
            <w:szCs w:val="22"/>
          </w:rPr>
          <w:t>http://www.youtube.com/watch?v=2KWVgd2ucrs</w:t>
        </w:r>
      </w:hyperlink>
    </w:p>
    <w:p w14:paraId="03CF51BC" w14:textId="77777777" w:rsidR="009C4689" w:rsidRPr="009C4689" w:rsidRDefault="009C4689" w:rsidP="009C4689">
      <w:pPr>
        <w:pStyle w:val="NCEAbullets"/>
        <w:numPr>
          <w:ilvl w:val="0"/>
          <w:numId w:val="0"/>
        </w:numPr>
      </w:pPr>
      <w:r w:rsidRPr="009C4689">
        <w:t>Foods that build muscle</w:t>
      </w:r>
    </w:p>
    <w:p w14:paraId="437F4D13" w14:textId="77777777" w:rsidR="00E54AA4" w:rsidRDefault="00E54AA4" w:rsidP="009022BD">
      <w:pPr>
        <w:pStyle w:val="NCEAbodytext"/>
        <w:sectPr w:rsidR="00E54AA4" w:rsidSect="00A75F6E">
          <w:pgSz w:w="11907" w:h="16840" w:code="9"/>
          <w:pgMar w:top="1247" w:right="1247" w:bottom="1247" w:left="1247" w:header="720" w:footer="720" w:gutter="0"/>
          <w:cols w:space="720"/>
          <w:docGrid w:linePitch="326"/>
        </w:sectPr>
      </w:pPr>
    </w:p>
    <w:p w14:paraId="05BC9917" w14:textId="77777777" w:rsidR="0012167E" w:rsidRPr="0039509E" w:rsidRDefault="00850298" w:rsidP="0039509E">
      <w:pPr>
        <w:pStyle w:val="NCEAL2heading"/>
        <w:outlineLvl w:val="0"/>
      </w:pPr>
      <w:r w:rsidRPr="0039509E">
        <w:lastRenderedPageBreak/>
        <w:t xml:space="preserve">Assessment schedule: </w:t>
      </w:r>
      <w:r w:rsidR="009022BD" w:rsidRPr="0039509E">
        <w:t>English</w:t>
      </w:r>
      <w:r w:rsidR="00DC532B" w:rsidRPr="0039509E">
        <w:t xml:space="preserve"> </w:t>
      </w:r>
      <w:r w:rsidR="004878AA">
        <w:t>90857</w:t>
      </w:r>
      <w:r w:rsidR="00FC11E0" w:rsidRPr="0039509E">
        <w:t xml:space="preserve"> </w:t>
      </w:r>
      <w:r w:rsidR="00DB47F6" w:rsidRPr="0039509E">
        <w:t>–</w:t>
      </w:r>
      <w:r w:rsidR="00FC11E0" w:rsidRPr="0039509E">
        <w:t xml:space="preserve"> </w:t>
      </w:r>
      <w:r w:rsidR="005E5154">
        <w:t>Specialised training and nutrition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855"/>
        <w:gridCol w:w="4852"/>
      </w:tblGrid>
      <w:tr w:rsidR="0012167E" w:rsidRPr="005D34AB" w14:paraId="6CC47BEF" w14:textId="77777777">
        <w:trPr>
          <w:trHeight w:val="395"/>
        </w:trPr>
        <w:tc>
          <w:tcPr>
            <w:tcW w:w="1667" w:type="pct"/>
            <w:tcBorders>
              <w:left w:val="single" w:sz="4" w:space="0" w:color="auto"/>
            </w:tcBorders>
          </w:tcPr>
          <w:p w14:paraId="2F49A9E6" w14:textId="77777777" w:rsidR="0012167E" w:rsidRPr="005D34AB" w:rsidRDefault="0012167E" w:rsidP="0012167E">
            <w:pPr>
              <w:pStyle w:val="NCEAtablehead"/>
              <w:rPr>
                <w:lang w:val="en-NZ"/>
              </w:rPr>
            </w:pPr>
            <w:r w:rsidRPr="005D34AB">
              <w:rPr>
                <w:lang w:val="en-NZ"/>
              </w:rPr>
              <w:t xml:space="preserve">Evidence/Judgements for Achievement </w:t>
            </w:r>
          </w:p>
        </w:tc>
        <w:tc>
          <w:tcPr>
            <w:tcW w:w="1667" w:type="pct"/>
          </w:tcPr>
          <w:p w14:paraId="3807AC47" w14:textId="77777777" w:rsidR="0012167E" w:rsidRPr="005D34AB" w:rsidRDefault="0012167E" w:rsidP="0012167E">
            <w:pPr>
              <w:pStyle w:val="NCEAtablehead"/>
              <w:rPr>
                <w:lang w:val="en-NZ"/>
              </w:rPr>
            </w:pPr>
            <w:r w:rsidRPr="005D34AB">
              <w:rPr>
                <w:lang w:val="en-NZ"/>
              </w:rPr>
              <w:t>Evidence/Judgements for Achievement with Merit</w:t>
            </w:r>
          </w:p>
        </w:tc>
        <w:tc>
          <w:tcPr>
            <w:tcW w:w="1666" w:type="pct"/>
          </w:tcPr>
          <w:p w14:paraId="196903D3" w14:textId="77777777" w:rsidR="0012167E" w:rsidRPr="005D34AB" w:rsidRDefault="0012167E" w:rsidP="0012167E">
            <w:pPr>
              <w:pStyle w:val="NCEAtablehead"/>
              <w:rPr>
                <w:lang w:val="en-NZ"/>
              </w:rPr>
            </w:pPr>
            <w:r w:rsidRPr="005D34AB">
              <w:rPr>
                <w:lang w:val="en-NZ"/>
              </w:rPr>
              <w:t>Evidence/Judgements for Achievement with Excellence</w:t>
            </w:r>
          </w:p>
        </w:tc>
      </w:tr>
      <w:tr w:rsidR="00407BC6" w:rsidRPr="005D34AB" w14:paraId="6F4DC3B7" w14:textId="77777777">
        <w:trPr>
          <w:trHeight w:val="360"/>
        </w:trPr>
        <w:tc>
          <w:tcPr>
            <w:tcW w:w="1667" w:type="pct"/>
            <w:tcBorders>
              <w:left w:val="single" w:sz="4" w:space="0" w:color="auto"/>
            </w:tcBorders>
          </w:tcPr>
          <w:p w14:paraId="48D36833" w14:textId="77777777" w:rsidR="005E5154" w:rsidRPr="005E5154" w:rsidRDefault="005E5154" w:rsidP="005E5154">
            <w:pPr>
              <w:pStyle w:val="NCEAtableevidence"/>
              <w:rPr>
                <w:i w:val="0"/>
              </w:rPr>
            </w:pPr>
            <w:r w:rsidRPr="005E5154">
              <w:rPr>
                <w:i w:val="0"/>
              </w:rPr>
              <w:t xml:space="preserve">The student develops and structures ideas in an oral </w:t>
            </w:r>
            <w:r w:rsidR="006010F0">
              <w:rPr>
                <w:i w:val="0"/>
              </w:rPr>
              <w:t>report</w:t>
            </w:r>
            <w:r w:rsidRPr="005E5154">
              <w:rPr>
                <w:i w:val="0"/>
              </w:rPr>
              <w:t xml:space="preserve"> of 3-5 minutes, using language features appropriate to audience and purpose by:</w:t>
            </w:r>
          </w:p>
          <w:p w14:paraId="7151476A" w14:textId="77777777" w:rsidR="005E5154" w:rsidRPr="005E5154" w:rsidRDefault="005E5154" w:rsidP="00E807AB">
            <w:pPr>
              <w:pStyle w:val="VPBulletsbody-againstmargin"/>
              <w:ind w:left="283"/>
            </w:pPr>
            <w:r w:rsidRPr="005E5154">
              <w:t xml:space="preserve">arranging, linking and building on ideas by adding details or examples, and working towards </w:t>
            </w:r>
            <w:r>
              <w:t>a planned whole as appropriate</w:t>
            </w:r>
            <w:r w:rsidRPr="005E5154">
              <w:t xml:space="preserve"> to audience and purpose (e.g. explaining, demonstrating, providing information and reasons; introd</w:t>
            </w:r>
            <w:r w:rsidR="006F5045">
              <w:t xml:space="preserve">ucing, sequencing the material </w:t>
            </w:r>
            <w:r w:rsidRPr="005E5154">
              <w:t>and concluding appropriately)</w:t>
            </w:r>
          </w:p>
          <w:p w14:paraId="562D9402" w14:textId="77777777" w:rsidR="005E5154" w:rsidRDefault="00352310" w:rsidP="00E807AB">
            <w:pPr>
              <w:pStyle w:val="VPBulletsbody-againstmargin"/>
              <w:ind w:left="283"/>
            </w:pPr>
            <w:r>
              <w:t>developing</w:t>
            </w:r>
            <w:r w:rsidR="005E5154" w:rsidRPr="005E5154">
              <w:t xml:space="preserve"> and</w:t>
            </w:r>
            <w:r>
              <w:t xml:space="preserve"> structuring</w:t>
            </w:r>
            <w:r w:rsidR="005E5154" w:rsidRPr="005E5154">
              <w:t xml:space="preserve"> </w:t>
            </w:r>
            <w:r>
              <w:t>ideas around the theme</w:t>
            </w:r>
            <w:r w:rsidR="005E5154" w:rsidRPr="005E5154">
              <w:t xml:space="preserve"> of </w:t>
            </w:r>
            <w:r>
              <w:t>specialised training and nutrition</w:t>
            </w:r>
          </w:p>
          <w:p w14:paraId="2D93FD26" w14:textId="77777777" w:rsidR="00352310" w:rsidRPr="005E5154" w:rsidRDefault="00352310" w:rsidP="00352310">
            <w:pPr>
              <w:pStyle w:val="NCEAtablebullet"/>
              <w:numPr>
                <w:ilvl w:val="0"/>
                <w:numId w:val="0"/>
              </w:numPr>
              <w:ind w:left="284"/>
            </w:pPr>
            <w:r>
              <w:t>For example:</w:t>
            </w:r>
          </w:p>
          <w:p w14:paraId="21636E47" w14:textId="77777777" w:rsidR="005E5154" w:rsidRPr="005E5154" w:rsidRDefault="005E5154" w:rsidP="00E807AB">
            <w:pPr>
              <w:pStyle w:val="VPBulletsbody-againstmargin"/>
              <w:ind w:left="283"/>
            </w:pPr>
            <w:r>
              <w:t>s</w:t>
            </w:r>
            <w:r w:rsidRPr="005E5154">
              <w:t>pecific ideas that could be developed may be how a particular training and nutrition program can support a person in their chosen sport to achieve optimum results</w:t>
            </w:r>
          </w:p>
          <w:p w14:paraId="7E8A5A9A" w14:textId="77777777" w:rsidR="005E5154" w:rsidRPr="005E5154" w:rsidRDefault="005E5154" w:rsidP="00E807AB">
            <w:pPr>
              <w:pStyle w:val="VPBulletsbody-againstmargin"/>
              <w:ind w:left="283"/>
            </w:pPr>
            <w:r w:rsidRPr="005E5154">
              <w:t>selecting and using oral language features that are appropriate to the purpose and audience. This may include the use of:</w:t>
            </w:r>
          </w:p>
          <w:p w14:paraId="1CC2CAB9" w14:textId="77777777" w:rsidR="00A30C7A" w:rsidRDefault="00A30C7A" w:rsidP="00E807AB">
            <w:pPr>
              <w:pStyle w:val="VPBulletsbody-againstmargin"/>
              <w:ind w:left="283"/>
            </w:pPr>
            <w:r w:rsidRPr="00BF35A9">
              <w:t>verbal language techniques (e.g. rhetorical questions)</w:t>
            </w:r>
          </w:p>
          <w:p w14:paraId="77E7C996" w14:textId="77777777" w:rsidR="00A30C7A" w:rsidRDefault="00A30C7A" w:rsidP="00E807AB">
            <w:pPr>
              <w:pStyle w:val="VPBulletsbody-againstmargin"/>
              <w:ind w:left="283"/>
            </w:pPr>
            <w:r w:rsidRPr="00BF35A9">
              <w:t>body language (e.g. eye contact, facial expression)</w:t>
            </w:r>
          </w:p>
          <w:p w14:paraId="122D6A0B" w14:textId="77777777" w:rsidR="00A30C7A" w:rsidRDefault="00A30C7A" w:rsidP="00E807AB">
            <w:pPr>
              <w:pStyle w:val="VPBulletsbody-againstmargin"/>
              <w:ind w:left="283"/>
            </w:pPr>
            <w:r w:rsidRPr="00BF35A9">
              <w:t>voice (e.g. appropriate, clear tone, volume, pace, stress)</w:t>
            </w:r>
          </w:p>
          <w:p w14:paraId="7349E6DC" w14:textId="77777777" w:rsidR="00A30C7A" w:rsidRDefault="00A30C7A" w:rsidP="00E807AB">
            <w:pPr>
              <w:pStyle w:val="VPBulletsbody-againstmargin"/>
              <w:ind w:left="283"/>
              <w:rPr>
                <w:b/>
                <w:bCs/>
              </w:rPr>
            </w:pPr>
            <w:r w:rsidRPr="00BF35A9">
              <w:t>presentation features (e.g. appropriate and relevant demonstration materials or items)</w:t>
            </w:r>
          </w:p>
          <w:p w14:paraId="752A6EF8" w14:textId="77777777" w:rsidR="00A30C7A" w:rsidRDefault="00A30C7A" w:rsidP="00E807AB">
            <w:pPr>
              <w:pStyle w:val="VPBulletsbody-againstmargin"/>
              <w:ind w:left="283"/>
              <w:rPr>
                <w:b/>
                <w:bCs/>
              </w:rPr>
            </w:pPr>
            <w:r w:rsidRPr="00BF35A9">
              <w:t>using cue cards or notes appropriately.</w:t>
            </w:r>
          </w:p>
          <w:p w14:paraId="77F01368" w14:textId="77777777" w:rsidR="00407BC6" w:rsidRPr="00924375" w:rsidRDefault="004878AA" w:rsidP="005E5154">
            <w:pPr>
              <w:pStyle w:val="NCEAtableevidence"/>
              <w:rPr>
                <w:color w:val="FF0000"/>
              </w:rPr>
            </w:pPr>
            <w:r w:rsidRPr="00E24DF7">
              <w:rPr>
                <w:color w:val="FF0000"/>
              </w:rPr>
              <w:t>The examples above are indicative samples only.</w:t>
            </w:r>
          </w:p>
        </w:tc>
        <w:tc>
          <w:tcPr>
            <w:tcW w:w="1667" w:type="pct"/>
          </w:tcPr>
          <w:p w14:paraId="50256B99" w14:textId="77777777" w:rsidR="005E5154" w:rsidRPr="005E5154" w:rsidRDefault="005E5154" w:rsidP="005E5154">
            <w:pPr>
              <w:pStyle w:val="NCEAtableevidence"/>
              <w:rPr>
                <w:i w:val="0"/>
              </w:rPr>
            </w:pPr>
            <w:r w:rsidRPr="005E5154">
              <w:rPr>
                <w:i w:val="0"/>
              </w:rPr>
              <w:t xml:space="preserve">The student develops and structures ideas convincingly in an oral </w:t>
            </w:r>
            <w:r w:rsidR="006010F0">
              <w:rPr>
                <w:i w:val="0"/>
              </w:rPr>
              <w:t>report</w:t>
            </w:r>
            <w:r w:rsidRPr="005E5154">
              <w:rPr>
                <w:i w:val="0"/>
              </w:rPr>
              <w:t xml:space="preserve"> of 3-5 minutes, using language features appropriate to audience and purpose with control by:</w:t>
            </w:r>
          </w:p>
          <w:p w14:paraId="469DBF4C" w14:textId="77777777" w:rsidR="005E5154" w:rsidRPr="005E5154" w:rsidRDefault="005E5154" w:rsidP="00E807AB">
            <w:pPr>
              <w:pStyle w:val="VPBulletsbody-againstmargin"/>
              <w:ind w:left="283"/>
            </w:pPr>
            <w:r w:rsidRPr="005E5154">
              <w:t>arranging, linking and building on ideas by adding details or examples, so that the work is ge</w:t>
            </w:r>
            <w:r w:rsidR="006010F0">
              <w:t xml:space="preserve">nerally credible and connected as appropriate </w:t>
            </w:r>
            <w:r w:rsidRPr="005E5154">
              <w:t>to audience and purpose (e.g. listing, providing appropriate and relevant details and examples, including references; providing historical facts and practical information; organising the demonstrat</w:t>
            </w:r>
            <w:r w:rsidR="006F5045">
              <w:t>ion/process/</w:t>
            </w:r>
            <w:r w:rsidRPr="005E5154">
              <w:t>content clearly and methodically)</w:t>
            </w:r>
          </w:p>
          <w:p w14:paraId="2CC0A3F9" w14:textId="77777777" w:rsidR="00352310" w:rsidRDefault="00352310" w:rsidP="00E807AB">
            <w:pPr>
              <w:pStyle w:val="VPBulletsbody-againstmargin"/>
              <w:ind w:left="283"/>
            </w:pPr>
            <w:r>
              <w:t>developing and structuring convincing</w:t>
            </w:r>
            <w:r w:rsidR="005E5154" w:rsidRPr="005E5154">
              <w:t xml:space="preserve"> ideas </w:t>
            </w:r>
            <w:r>
              <w:t>around the theme of specialised training and nutrition</w:t>
            </w:r>
          </w:p>
          <w:p w14:paraId="755F475E" w14:textId="77777777" w:rsidR="00352310" w:rsidRDefault="00352310" w:rsidP="00352310">
            <w:pPr>
              <w:pStyle w:val="NCEAtablebullet"/>
              <w:numPr>
                <w:ilvl w:val="0"/>
                <w:numId w:val="0"/>
              </w:numPr>
              <w:ind w:left="284"/>
            </w:pPr>
            <w:r>
              <w:t>For example:</w:t>
            </w:r>
          </w:p>
          <w:p w14:paraId="6341DF07" w14:textId="77777777" w:rsidR="005E5154" w:rsidRPr="005E5154" w:rsidRDefault="005E5154" w:rsidP="00E807AB">
            <w:pPr>
              <w:pStyle w:val="VPBulletsbody-againstmargin"/>
              <w:ind w:left="283"/>
            </w:pPr>
            <w:r w:rsidRPr="005E5154">
              <w:t>the different types of training and nutrition plans and how these differ in meeting the needs of various contenders in their chosen sports e.g. building muscle mass as opposed to building long lean muscles, strength, agility and flexibility for particular skills in sports</w:t>
            </w:r>
          </w:p>
          <w:p w14:paraId="7115EF60" w14:textId="77777777" w:rsidR="006F5045" w:rsidRDefault="005E5154" w:rsidP="00496DDC">
            <w:pPr>
              <w:pStyle w:val="NCEAtablebullet"/>
              <w:numPr>
                <w:ilvl w:val="0"/>
                <w:numId w:val="10"/>
              </w:numPr>
            </w:pPr>
            <w:r w:rsidRPr="005E5154">
              <w:t>reasons why training and nutrition programs are more effective when</w:t>
            </w:r>
            <w:r w:rsidR="006F5045">
              <w:t xml:space="preserve"> they are implemented together</w:t>
            </w:r>
          </w:p>
          <w:p w14:paraId="718D1BED" w14:textId="77777777" w:rsidR="005E5154" w:rsidRPr="005E5154" w:rsidRDefault="005E5154" w:rsidP="00496DDC">
            <w:pPr>
              <w:pStyle w:val="NCEAtablebullet"/>
              <w:numPr>
                <w:ilvl w:val="0"/>
                <w:numId w:val="10"/>
              </w:numPr>
            </w:pPr>
            <w:r w:rsidRPr="005E5154">
              <w:t>how training and nutrition compliment and support each other</w:t>
            </w:r>
          </w:p>
          <w:p w14:paraId="4D753C39" w14:textId="77777777" w:rsidR="005E5154" w:rsidRPr="005E5154" w:rsidRDefault="005E5154" w:rsidP="00496DDC">
            <w:pPr>
              <w:pStyle w:val="NCEAtablebullet"/>
              <w:numPr>
                <w:ilvl w:val="0"/>
                <w:numId w:val="10"/>
              </w:numPr>
            </w:pPr>
            <w:r w:rsidRPr="005E5154">
              <w:t>c</w:t>
            </w:r>
            <w:r w:rsidR="00352310">
              <w:t>omparing</w:t>
            </w:r>
            <w:r w:rsidRPr="005E5154">
              <w:t xml:space="preserve"> and contrast</w:t>
            </w:r>
            <w:r w:rsidR="00352310">
              <w:t>ing</w:t>
            </w:r>
            <w:r w:rsidRPr="005E5154">
              <w:t xml:space="preserve"> how the implementation of one without the other can affect results</w:t>
            </w:r>
          </w:p>
          <w:p w14:paraId="25942A8E" w14:textId="77777777" w:rsidR="005E5154" w:rsidRPr="005E5154" w:rsidRDefault="005E5154" w:rsidP="00E807AB">
            <w:pPr>
              <w:pStyle w:val="VPBulletsbody-againstmargin"/>
              <w:ind w:left="283"/>
            </w:pPr>
            <w:r w:rsidRPr="005E5154">
              <w:lastRenderedPageBreak/>
              <w:t>selecting, using and linking oral language features and presentation techniques that are appropriate to the purpose and audience, w</w:t>
            </w:r>
            <w:r>
              <w:t>ith control. This may include:</w:t>
            </w:r>
          </w:p>
          <w:p w14:paraId="403146E1" w14:textId="77777777" w:rsidR="005E5154" w:rsidRPr="005E5154" w:rsidRDefault="005E5154" w:rsidP="00496DDC">
            <w:pPr>
              <w:pStyle w:val="NCEAtablebullet"/>
              <w:numPr>
                <w:ilvl w:val="0"/>
                <w:numId w:val="10"/>
              </w:numPr>
            </w:pPr>
            <w:r w:rsidRPr="005E5154">
              <w:t>having an appropriate, assured manner and delivery style</w:t>
            </w:r>
          </w:p>
          <w:p w14:paraId="3D78EF8B" w14:textId="77777777" w:rsidR="005E5154" w:rsidRPr="005E5154" w:rsidRDefault="00D6510E" w:rsidP="00496DDC">
            <w:pPr>
              <w:pStyle w:val="NCEAtablebullet"/>
              <w:numPr>
                <w:ilvl w:val="0"/>
                <w:numId w:val="10"/>
              </w:numPr>
            </w:pPr>
            <w:r>
              <w:t xml:space="preserve">using props, </w:t>
            </w:r>
            <w:r w:rsidR="00352310">
              <w:t>data shows</w:t>
            </w:r>
            <w:r>
              <w:t xml:space="preserve">, </w:t>
            </w:r>
            <w:r w:rsidR="005E5154" w:rsidRPr="005E5154">
              <w:t>whiteboard appropriately</w:t>
            </w:r>
          </w:p>
          <w:p w14:paraId="638A7E1D" w14:textId="77777777" w:rsidR="005E5154" w:rsidRPr="005E5154" w:rsidRDefault="005E5154" w:rsidP="00496DDC">
            <w:pPr>
              <w:pStyle w:val="NCEAtablebullet"/>
              <w:numPr>
                <w:ilvl w:val="0"/>
                <w:numId w:val="10"/>
              </w:numPr>
            </w:pPr>
            <w:r w:rsidRPr="005E5154">
              <w:t>addressin</w:t>
            </w:r>
            <w:r>
              <w:t xml:space="preserve">g </w:t>
            </w:r>
            <w:r w:rsidRPr="005E5154">
              <w:t>and engaging the audience</w:t>
            </w:r>
          </w:p>
          <w:p w14:paraId="5314F779" w14:textId="77777777" w:rsidR="005E5154" w:rsidRPr="005E5154" w:rsidRDefault="005E5154" w:rsidP="00496DDC">
            <w:pPr>
              <w:pStyle w:val="NCEAtablebullet"/>
              <w:numPr>
                <w:ilvl w:val="0"/>
                <w:numId w:val="10"/>
              </w:numPr>
            </w:pPr>
            <w:r w:rsidRPr="005E5154">
              <w:t>variation in the use of eye contact, gesture and facial expressions</w:t>
            </w:r>
            <w:r w:rsidR="006F5045">
              <w:t>.</w:t>
            </w:r>
          </w:p>
          <w:p w14:paraId="6666CE19" w14:textId="77777777" w:rsidR="00407BC6" w:rsidRPr="007E4C00" w:rsidRDefault="004878AA" w:rsidP="00924375">
            <w:pPr>
              <w:pStyle w:val="NCEAtableevidence"/>
              <w:rPr>
                <w:iCs/>
                <w:color w:val="FF0000"/>
              </w:rPr>
            </w:pPr>
            <w:r w:rsidRPr="00E24DF7">
              <w:rPr>
                <w:color w:val="FF0000"/>
              </w:rPr>
              <w:t>The examples above are indicative samples only.</w:t>
            </w:r>
          </w:p>
        </w:tc>
        <w:tc>
          <w:tcPr>
            <w:tcW w:w="1666" w:type="pct"/>
          </w:tcPr>
          <w:p w14:paraId="10FD7990" w14:textId="77777777" w:rsidR="005E5154" w:rsidRPr="005E5154" w:rsidRDefault="005E5154" w:rsidP="005E5154">
            <w:pPr>
              <w:pStyle w:val="NCEAtableevidence"/>
              <w:rPr>
                <w:i w:val="0"/>
              </w:rPr>
            </w:pPr>
            <w:r w:rsidRPr="005E5154">
              <w:rPr>
                <w:i w:val="0"/>
              </w:rPr>
              <w:lastRenderedPageBreak/>
              <w:t xml:space="preserve">The student develops and structures ideas effectively in an oral </w:t>
            </w:r>
            <w:r w:rsidR="006010F0">
              <w:rPr>
                <w:i w:val="0"/>
              </w:rPr>
              <w:t>report</w:t>
            </w:r>
            <w:r w:rsidRPr="005E5154">
              <w:rPr>
                <w:i w:val="0"/>
              </w:rPr>
              <w:t xml:space="preserve"> of 3-5 minutes, using language features appropriate to audience and purpose to command attention by:</w:t>
            </w:r>
          </w:p>
          <w:p w14:paraId="672D530A" w14:textId="77777777" w:rsidR="005E5154" w:rsidRPr="005E5154" w:rsidRDefault="005E5154" w:rsidP="00E807AB">
            <w:pPr>
              <w:pStyle w:val="VPBulletsbody-againstmargin"/>
              <w:ind w:left="283"/>
            </w:pPr>
            <w:r w:rsidRPr="005E5154">
              <w:t>arranging, linking and building on ideas (e.g. by taking the audience chronologically through the events being discussed, developing t</w:t>
            </w:r>
            <w:r w:rsidR="006F5045">
              <w:t xml:space="preserve">he material so the argument is </w:t>
            </w:r>
            <w:r w:rsidRPr="005E5154">
              <w:t>believable; connecting present/local examples with the past/ global issues/events )</w:t>
            </w:r>
          </w:p>
          <w:p w14:paraId="50D79CA5" w14:textId="77777777" w:rsidR="005E5154" w:rsidRPr="005E5154" w:rsidRDefault="005E5154" w:rsidP="00E807AB">
            <w:pPr>
              <w:pStyle w:val="VPBulletsbody-againstmargin"/>
              <w:ind w:left="283"/>
            </w:pPr>
            <w:r w:rsidRPr="005E5154">
              <w:t>adding details or examples, so that the work is compelling and well-organised as appropr</w:t>
            </w:r>
            <w:r w:rsidR="006F5045">
              <w:t>iate  to audience and purpose (</w:t>
            </w:r>
            <w:r w:rsidRPr="005E5154">
              <w:t>by including a good balance of comments, details, information, opinion and reflection)</w:t>
            </w:r>
          </w:p>
          <w:p w14:paraId="7AA14300" w14:textId="77777777" w:rsidR="005E5154" w:rsidRDefault="002A667D" w:rsidP="00E807AB">
            <w:pPr>
              <w:pStyle w:val="VPBulletsbody-againstmargin"/>
              <w:ind w:left="283"/>
            </w:pPr>
            <w:r>
              <w:t>developing and structuring effective ideas around the theme of specialised training and nutrition</w:t>
            </w:r>
          </w:p>
          <w:p w14:paraId="179447C5" w14:textId="77777777" w:rsidR="002A667D" w:rsidRPr="005E5154" w:rsidRDefault="002A667D" w:rsidP="002A667D">
            <w:pPr>
              <w:pStyle w:val="NCEAtablebullet"/>
              <w:numPr>
                <w:ilvl w:val="0"/>
                <w:numId w:val="0"/>
              </w:numPr>
              <w:ind w:left="284"/>
            </w:pPr>
            <w:r>
              <w:t>For example:</w:t>
            </w:r>
          </w:p>
          <w:p w14:paraId="2E921248" w14:textId="77777777" w:rsidR="005E5154" w:rsidRPr="005E5154" w:rsidRDefault="002A667D" w:rsidP="00496DDC">
            <w:pPr>
              <w:pStyle w:val="NCEAtablebullet"/>
              <w:numPr>
                <w:ilvl w:val="0"/>
                <w:numId w:val="10"/>
              </w:numPr>
            </w:pPr>
            <w:r>
              <w:t>examples of</w:t>
            </w:r>
            <w:r w:rsidR="005E5154" w:rsidRPr="005E5154">
              <w:t xml:space="preserve"> sporting</w:t>
            </w:r>
            <w:r>
              <w:t xml:space="preserve"> triumph and how these</w:t>
            </w:r>
            <w:r w:rsidR="005E5154" w:rsidRPr="005E5154">
              <w:t xml:space="preserve"> successes were achieved</w:t>
            </w:r>
          </w:p>
          <w:p w14:paraId="34D41319" w14:textId="77777777" w:rsidR="005E5154" w:rsidRPr="005E5154" w:rsidRDefault="005E5154" w:rsidP="00496DDC">
            <w:pPr>
              <w:pStyle w:val="NCEAtablebullet"/>
              <w:numPr>
                <w:ilvl w:val="0"/>
                <w:numId w:val="10"/>
              </w:numPr>
            </w:pPr>
            <w:r w:rsidRPr="005E5154">
              <w:t>ways in which perhaps revolutionary new ideas in training and nutrition could be paired with traditional training and nutrition regimes to achieve optimum results in sports</w:t>
            </w:r>
          </w:p>
          <w:p w14:paraId="46ED6FBD" w14:textId="77777777" w:rsidR="005E5154" w:rsidRPr="005E5154" w:rsidRDefault="002A667D" w:rsidP="00496DDC">
            <w:pPr>
              <w:pStyle w:val="NCEAtablebullet"/>
              <w:numPr>
                <w:ilvl w:val="0"/>
                <w:numId w:val="10"/>
              </w:numPr>
            </w:pPr>
            <w:r>
              <w:t>comparing</w:t>
            </w:r>
            <w:r w:rsidR="005E5154" w:rsidRPr="005E5154">
              <w:t xml:space="preserve"> and contrast</w:t>
            </w:r>
            <w:r>
              <w:t>ing</w:t>
            </w:r>
            <w:r w:rsidR="005E5154" w:rsidRPr="005E5154">
              <w:t xml:space="preserve"> the effectiveness of supplements in training and nutrition program</w:t>
            </w:r>
            <w:r w:rsidR="005E5154">
              <w:t>me</w:t>
            </w:r>
            <w:r w:rsidR="005E5154" w:rsidRPr="005E5154">
              <w:t>s</w:t>
            </w:r>
          </w:p>
          <w:p w14:paraId="1DE46E58" w14:textId="77777777" w:rsidR="005E5154" w:rsidRPr="005E5154" w:rsidRDefault="005E5154" w:rsidP="00E807AB">
            <w:pPr>
              <w:pStyle w:val="VPBulletsbody-againstmargin"/>
              <w:ind w:left="283"/>
            </w:pPr>
            <w:r w:rsidRPr="005E5154">
              <w:t xml:space="preserve">selecting, using and linking oral language features and presentation techniques that are appropriate to the purpose and audience in the delivery of a confident and sustained </w:t>
            </w:r>
            <w:r w:rsidRPr="005E5154">
              <w:lastRenderedPageBreak/>
              <w:t>presentation, wit</w:t>
            </w:r>
            <w:r w:rsidR="006F5045">
              <w:t xml:space="preserve">h control to command attention </w:t>
            </w:r>
            <w:r w:rsidRPr="005E5154">
              <w:t>This may include:</w:t>
            </w:r>
          </w:p>
          <w:p w14:paraId="5F69E0C9" w14:textId="77777777" w:rsidR="005E5154" w:rsidRPr="005E5154" w:rsidRDefault="005E5154" w:rsidP="00496DDC">
            <w:pPr>
              <w:pStyle w:val="NCEAtablebullet"/>
              <w:numPr>
                <w:ilvl w:val="0"/>
                <w:numId w:val="10"/>
              </w:numPr>
            </w:pPr>
            <w:r w:rsidRPr="005E5154">
              <w:t>varying the tone, as appropriate for the content: re</w:t>
            </w:r>
            <w:r w:rsidR="00EA1DDB">
              <w:t>flective, humorous, serious etc</w:t>
            </w:r>
            <w:r w:rsidR="006010F0">
              <w:t>.</w:t>
            </w:r>
          </w:p>
          <w:p w14:paraId="7BE16F69" w14:textId="77777777" w:rsidR="005E5154" w:rsidRPr="005E5154" w:rsidRDefault="005E5154" w:rsidP="00496DDC">
            <w:pPr>
              <w:pStyle w:val="NCEAtablebullet"/>
              <w:numPr>
                <w:ilvl w:val="0"/>
                <w:numId w:val="10"/>
              </w:numPr>
            </w:pPr>
            <w:r w:rsidRPr="005E5154">
              <w:t>using pauses, hes</w:t>
            </w:r>
            <w:r>
              <w:t>itations, silences effectively</w:t>
            </w:r>
          </w:p>
          <w:p w14:paraId="127BFAAB" w14:textId="77777777" w:rsidR="005E5154" w:rsidRPr="005E5154" w:rsidRDefault="005E5154" w:rsidP="00496DDC">
            <w:pPr>
              <w:pStyle w:val="NCEAtablebullet"/>
              <w:numPr>
                <w:ilvl w:val="0"/>
                <w:numId w:val="10"/>
              </w:numPr>
            </w:pPr>
            <w:r w:rsidRPr="005E5154">
              <w:t>using natural, appropriate body language and facial expressions and gestures that emphasise the points being made</w:t>
            </w:r>
          </w:p>
          <w:p w14:paraId="394C3EC6" w14:textId="77777777" w:rsidR="005E5154" w:rsidRPr="005E5154" w:rsidRDefault="005E5154" w:rsidP="00496DDC">
            <w:pPr>
              <w:pStyle w:val="NCEAtablebullet"/>
              <w:numPr>
                <w:ilvl w:val="0"/>
                <w:numId w:val="10"/>
              </w:numPr>
            </w:pPr>
            <w:r w:rsidRPr="005E5154">
              <w:t>making appropriate reference to notes demonstrating familiarity rath</w:t>
            </w:r>
            <w:r>
              <w:t>er than 'over learned' content</w:t>
            </w:r>
          </w:p>
          <w:p w14:paraId="3D1104CD" w14:textId="77777777" w:rsidR="005E5154" w:rsidRPr="005E5154" w:rsidRDefault="005E5154" w:rsidP="00496DDC">
            <w:pPr>
              <w:pStyle w:val="NCEAtablebullet"/>
              <w:numPr>
                <w:ilvl w:val="0"/>
                <w:numId w:val="10"/>
              </w:numPr>
            </w:pPr>
            <w:r w:rsidRPr="005E5154">
              <w:t>using pe</w:t>
            </w:r>
            <w:r w:rsidR="006010F0">
              <w:t>rsonal pronouns appropriately (</w:t>
            </w:r>
            <w:r w:rsidRPr="006010F0">
              <w:rPr>
                <w:i/>
              </w:rPr>
              <w:t xml:space="preserve">Now I’m thinking that you are thinking </w:t>
            </w:r>
            <w:proofErr w:type="gramStart"/>
            <w:r w:rsidR="006010F0" w:rsidRPr="006010F0">
              <w:rPr>
                <w:i/>
              </w:rPr>
              <w:t>…</w:t>
            </w:r>
            <w:r w:rsidR="00A535FF">
              <w:rPr>
                <w:i/>
              </w:rPr>
              <w:t xml:space="preserve"> </w:t>
            </w:r>
            <w:r w:rsidRPr="005E5154">
              <w:t>)</w:t>
            </w:r>
            <w:proofErr w:type="gramEnd"/>
            <w:r w:rsidRPr="005E5154">
              <w:t xml:space="preserve"> which keep the audience focussed on the speaker and </w:t>
            </w:r>
            <w:r w:rsidR="006010F0">
              <w:t>his/</w:t>
            </w:r>
            <w:r w:rsidRPr="005E5154">
              <w:t>her personal interest, and 'expertise' on the subject.</w:t>
            </w:r>
          </w:p>
          <w:p w14:paraId="50F20244" w14:textId="77777777" w:rsidR="00407BC6" w:rsidRPr="007E4C00" w:rsidRDefault="004878AA" w:rsidP="005E5154">
            <w:pPr>
              <w:pStyle w:val="NCEAtableevidence"/>
              <w:rPr>
                <w:i w:val="0"/>
                <w:iCs/>
                <w:color w:val="FF0000"/>
              </w:rPr>
            </w:pPr>
            <w:r w:rsidRPr="00E24DF7">
              <w:rPr>
                <w:color w:val="FF0000"/>
              </w:rPr>
              <w:t>The examples above are indicative samples only.</w:t>
            </w:r>
          </w:p>
        </w:tc>
      </w:tr>
    </w:tbl>
    <w:p w14:paraId="155A3B98" w14:textId="77777777" w:rsidR="0012167E" w:rsidRPr="005D34AB" w:rsidRDefault="0012167E" w:rsidP="0012167E">
      <w:pPr>
        <w:pStyle w:val="NCEAbodytext"/>
      </w:pPr>
      <w:r w:rsidRPr="005D34AB">
        <w:lastRenderedPageBreak/>
        <w:t>Final grades will be decided using professional judg</w:t>
      </w:r>
      <w:r w:rsidR="00036091" w:rsidRPr="005D34AB">
        <w:t>e</w:t>
      </w:r>
      <w:r w:rsidRPr="005D34AB">
        <w:t>ment based on a holistic examination of the evidence provided against the criteria in the Achievement Standard.</w:t>
      </w:r>
    </w:p>
    <w:sectPr w:rsidR="0012167E" w:rsidRPr="005D34AB" w:rsidSect="003C2B5E">
      <w:headerReference w:type="default" r:id="rId27"/>
      <w:footerReference w:type="default" r:id="rId28"/>
      <w:pgSz w:w="16840" w:h="11907" w:orient="landscape"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D8B88" w14:textId="77777777" w:rsidR="00065488" w:rsidRDefault="00065488">
      <w:r>
        <w:separator/>
      </w:r>
    </w:p>
  </w:endnote>
  <w:endnote w:type="continuationSeparator" w:id="0">
    <w:p w14:paraId="55C5011A" w14:textId="77777777" w:rsidR="00065488" w:rsidRDefault="0006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4543" w14:textId="77777777" w:rsidR="00440053" w:rsidRPr="006A069C" w:rsidRDefault="00440053" w:rsidP="002C4EA7">
    <w:pPr>
      <w:pStyle w:val="NCEAHeaderFooter"/>
      <w:tabs>
        <w:tab w:val="clear" w:pos="8306"/>
        <w:tab w:val="right" w:pos="8222"/>
      </w:tabs>
      <w:rPr>
        <w:color w:val="808080"/>
      </w:rPr>
    </w:pPr>
    <w:r>
      <w:rPr>
        <w:color w:val="808080"/>
      </w:rPr>
      <w:t xml:space="preserve">This </w:t>
    </w:r>
    <w:r w:rsidRPr="006A069C">
      <w:rPr>
        <w:color w:val="808080"/>
      </w:rPr>
      <w:t>resource is copyright ©</w:t>
    </w:r>
    <w:r>
      <w:rPr>
        <w:color w:val="808080"/>
      </w:rPr>
      <w:t xml:space="preserve"> Crown </w:t>
    </w:r>
    <w:r w:rsidR="00347FDA">
      <w:rPr>
        <w:color w:val="808080"/>
      </w:rPr>
      <w:t>2015</w:t>
    </w:r>
    <w:r w:rsidRPr="006A069C">
      <w:rPr>
        <w:color w:val="808080"/>
      </w:rPr>
      <w:tab/>
    </w:r>
    <w:r w:rsidRPr="006A069C">
      <w:rPr>
        <w:color w:val="808080"/>
      </w:rPr>
      <w:tab/>
    </w:r>
    <w:r w:rsidRPr="006A069C">
      <w:rPr>
        <w:color w:val="808080"/>
        <w:lang w:bidi="en-US"/>
      </w:rPr>
      <w:t xml:space="preserve">Page </w:t>
    </w:r>
    <w:r w:rsidR="00EF3DC1" w:rsidRPr="006A069C">
      <w:rPr>
        <w:color w:val="808080"/>
        <w:lang w:bidi="en-US"/>
      </w:rPr>
      <w:fldChar w:fldCharType="begin"/>
    </w:r>
    <w:r w:rsidRPr="006A069C">
      <w:rPr>
        <w:color w:val="808080"/>
        <w:lang w:bidi="en-US"/>
      </w:rPr>
      <w:instrText xml:space="preserve"> PAGE </w:instrText>
    </w:r>
    <w:r w:rsidR="00EF3DC1" w:rsidRPr="006A069C">
      <w:rPr>
        <w:color w:val="808080"/>
        <w:lang w:bidi="en-US"/>
      </w:rPr>
      <w:fldChar w:fldCharType="separate"/>
    </w:r>
    <w:r w:rsidR="00E807AB">
      <w:rPr>
        <w:noProof/>
        <w:color w:val="808080"/>
        <w:lang w:bidi="en-US"/>
      </w:rPr>
      <w:t>5</w:t>
    </w:r>
    <w:r w:rsidR="00EF3DC1" w:rsidRPr="006A069C">
      <w:rPr>
        <w:color w:val="808080"/>
        <w:lang w:bidi="en-US"/>
      </w:rPr>
      <w:fldChar w:fldCharType="end"/>
    </w:r>
    <w:r w:rsidRPr="006A069C">
      <w:rPr>
        <w:color w:val="808080"/>
        <w:lang w:bidi="en-US"/>
      </w:rPr>
      <w:t xml:space="preserve"> of </w:t>
    </w:r>
    <w:r w:rsidR="00EF3DC1" w:rsidRPr="006A069C">
      <w:rPr>
        <w:color w:val="808080"/>
        <w:lang w:bidi="en-US"/>
      </w:rPr>
      <w:fldChar w:fldCharType="begin"/>
    </w:r>
    <w:r w:rsidRPr="006A069C">
      <w:rPr>
        <w:color w:val="808080"/>
        <w:lang w:bidi="en-US"/>
      </w:rPr>
      <w:instrText xml:space="preserve"> NUMPAGES </w:instrText>
    </w:r>
    <w:r w:rsidR="00EF3DC1" w:rsidRPr="006A069C">
      <w:rPr>
        <w:color w:val="808080"/>
        <w:lang w:bidi="en-US"/>
      </w:rPr>
      <w:fldChar w:fldCharType="separate"/>
    </w:r>
    <w:r w:rsidR="00E807AB">
      <w:rPr>
        <w:noProof/>
        <w:color w:val="808080"/>
        <w:lang w:bidi="en-US"/>
      </w:rPr>
      <w:t>7</w:t>
    </w:r>
    <w:r w:rsidR="00EF3DC1" w:rsidRPr="006A069C">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DB97" w14:textId="77777777" w:rsidR="00440053" w:rsidRPr="006628D1" w:rsidRDefault="00440053"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EF3DC1" w:rsidRPr="006628D1">
      <w:rPr>
        <w:color w:val="808080"/>
        <w:sz w:val="18"/>
        <w:lang w:bidi="en-US"/>
      </w:rPr>
      <w:fldChar w:fldCharType="begin"/>
    </w:r>
    <w:r w:rsidRPr="006628D1">
      <w:rPr>
        <w:color w:val="808080"/>
        <w:sz w:val="18"/>
        <w:lang w:bidi="en-US"/>
      </w:rPr>
      <w:instrText xml:space="preserve"> PAGE </w:instrText>
    </w:r>
    <w:r w:rsidR="00EF3DC1" w:rsidRPr="006628D1">
      <w:rPr>
        <w:color w:val="808080"/>
        <w:sz w:val="18"/>
        <w:lang w:bidi="en-US"/>
      </w:rPr>
      <w:fldChar w:fldCharType="separate"/>
    </w:r>
    <w:r w:rsidRPr="006628D1">
      <w:rPr>
        <w:noProof/>
        <w:color w:val="808080"/>
        <w:sz w:val="18"/>
        <w:lang w:bidi="en-US"/>
      </w:rPr>
      <w:t>16</w:t>
    </w:r>
    <w:r w:rsidR="00EF3DC1" w:rsidRPr="006628D1">
      <w:rPr>
        <w:color w:val="808080"/>
        <w:sz w:val="18"/>
        <w:lang w:bidi="en-US"/>
      </w:rPr>
      <w:fldChar w:fldCharType="end"/>
    </w:r>
    <w:r w:rsidRPr="006628D1">
      <w:rPr>
        <w:color w:val="808080"/>
        <w:sz w:val="18"/>
        <w:lang w:bidi="en-US"/>
      </w:rPr>
      <w:t xml:space="preserve"> of </w:t>
    </w:r>
    <w:r w:rsidR="00EF3DC1" w:rsidRPr="006628D1">
      <w:rPr>
        <w:color w:val="808080"/>
        <w:sz w:val="18"/>
        <w:lang w:bidi="en-US"/>
      </w:rPr>
      <w:fldChar w:fldCharType="begin"/>
    </w:r>
    <w:r w:rsidRPr="006628D1">
      <w:rPr>
        <w:color w:val="808080"/>
        <w:sz w:val="18"/>
        <w:lang w:bidi="en-US"/>
      </w:rPr>
      <w:instrText xml:space="preserve"> NUMPAGES </w:instrText>
    </w:r>
    <w:r w:rsidR="00EF3DC1" w:rsidRPr="006628D1">
      <w:rPr>
        <w:color w:val="808080"/>
        <w:sz w:val="18"/>
        <w:lang w:bidi="en-US"/>
      </w:rPr>
      <w:fldChar w:fldCharType="separate"/>
    </w:r>
    <w:r>
      <w:rPr>
        <w:noProof/>
        <w:color w:val="808080"/>
        <w:sz w:val="18"/>
        <w:lang w:bidi="en-US"/>
      </w:rPr>
      <w:t>7</w:t>
    </w:r>
    <w:r w:rsidR="00EF3DC1"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D7E8" w14:textId="77777777" w:rsidR="00440053" w:rsidRDefault="00EF3DC1">
    <w:pPr>
      <w:pStyle w:val="Footer"/>
      <w:framePr w:wrap="around" w:vAnchor="text" w:hAnchor="margin" w:xAlign="right" w:y="1"/>
      <w:rPr>
        <w:rStyle w:val="PageNumber"/>
      </w:rPr>
    </w:pPr>
    <w:r>
      <w:rPr>
        <w:rStyle w:val="PageNumber"/>
      </w:rPr>
      <w:fldChar w:fldCharType="begin"/>
    </w:r>
    <w:r w:rsidR="00440053">
      <w:rPr>
        <w:rStyle w:val="PageNumber"/>
      </w:rPr>
      <w:instrText xml:space="preserve">PAGE  </w:instrText>
    </w:r>
    <w:r>
      <w:rPr>
        <w:rStyle w:val="PageNumber"/>
      </w:rPr>
      <w:fldChar w:fldCharType="separate"/>
    </w:r>
    <w:r w:rsidR="00440053">
      <w:rPr>
        <w:rStyle w:val="PageNumber"/>
        <w:noProof/>
      </w:rPr>
      <w:t>16</w:t>
    </w:r>
    <w:r>
      <w:rPr>
        <w:rStyle w:val="PageNumber"/>
      </w:rPr>
      <w:fldChar w:fldCharType="end"/>
    </w:r>
  </w:p>
  <w:p w14:paraId="32F6C1F7" w14:textId="77777777" w:rsidR="00440053" w:rsidRDefault="0044005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2F8D" w14:textId="77777777" w:rsidR="00440053" w:rsidRDefault="00440053">
    <w:pPr>
      <w:pStyle w:val="Footer"/>
      <w:rPr>
        <w:i/>
        <w:sz w:val="20"/>
      </w:rPr>
    </w:pPr>
    <w:r>
      <w:rPr>
        <w:i/>
        <w:sz w:val="20"/>
      </w:rPr>
      <w:t>© Crown 2000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60E9" w14:textId="77777777" w:rsidR="00440053" w:rsidRDefault="00440053">
    <w:pPr>
      <w:pStyle w:val="NCEAHeaderFooter"/>
      <w:tabs>
        <w:tab w:val="clear" w:pos="8306"/>
        <w:tab w:val="right" w:pos="14175"/>
      </w:tabs>
      <w:rPr>
        <w:color w:val="808080"/>
      </w:rPr>
    </w:pPr>
    <w:r>
      <w:rPr>
        <w:color w:val="808080"/>
      </w:rPr>
      <w:t xml:space="preserve">This </w:t>
    </w:r>
    <w:r w:rsidRPr="006A069C">
      <w:rPr>
        <w:color w:val="808080"/>
      </w:rPr>
      <w:t>resource is copyright ©</w:t>
    </w:r>
    <w:r>
      <w:rPr>
        <w:color w:val="808080"/>
      </w:rPr>
      <w:t xml:space="preserve"> Crown </w:t>
    </w:r>
    <w:r w:rsidR="00347FDA">
      <w:rPr>
        <w:color w:val="808080"/>
      </w:rPr>
      <w:t>2015</w:t>
    </w:r>
    <w:r w:rsidRPr="006A069C">
      <w:rPr>
        <w:color w:val="808080"/>
      </w:rPr>
      <w:tab/>
    </w:r>
    <w:r w:rsidRPr="006A069C">
      <w:rPr>
        <w:color w:val="808080"/>
      </w:rPr>
      <w:tab/>
    </w:r>
    <w:r w:rsidRPr="006A069C">
      <w:rPr>
        <w:color w:val="808080"/>
        <w:lang w:bidi="en-US"/>
      </w:rPr>
      <w:t xml:space="preserve">Page </w:t>
    </w:r>
    <w:r w:rsidR="00EF3DC1" w:rsidRPr="006A069C">
      <w:rPr>
        <w:color w:val="808080"/>
        <w:lang w:bidi="en-US"/>
      </w:rPr>
      <w:fldChar w:fldCharType="begin"/>
    </w:r>
    <w:r w:rsidRPr="006A069C">
      <w:rPr>
        <w:color w:val="808080"/>
        <w:lang w:bidi="en-US"/>
      </w:rPr>
      <w:instrText xml:space="preserve"> PAGE </w:instrText>
    </w:r>
    <w:r w:rsidR="00EF3DC1" w:rsidRPr="006A069C">
      <w:rPr>
        <w:color w:val="808080"/>
        <w:lang w:bidi="en-US"/>
      </w:rPr>
      <w:fldChar w:fldCharType="separate"/>
    </w:r>
    <w:r w:rsidR="00E807AB">
      <w:rPr>
        <w:noProof/>
        <w:color w:val="808080"/>
        <w:lang w:bidi="en-US"/>
      </w:rPr>
      <w:t>7</w:t>
    </w:r>
    <w:r w:rsidR="00EF3DC1" w:rsidRPr="006A069C">
      <w:rPr>
        <w:color w:val="808080"/>
        <w:lang w:bidi="en-US"/>
      </w:rPr>
      <w:fldChar w:fldCharType="end"/>
    </w:r>
    <w:r w:rsidRPr="006A069C">
      <w:rPr>
        <w:color w:val="808080"/>
        <w:lang w:bidi="en-US"/>
      </w:rPr>
      <w:t xml:space="preserve"> of </w:t>
    </w:r>
    <w:r w:rsidR="00EF3DC1" w:rsidRPr="006A069C">
      <w:rPr>
        <w:color w:val="808080"/>
        <w:lang w:bidi="en-US"/>
      </w:rPr>
      <w:fldChar w:fldCharType="begin"/>
    </w:r>
    <w:r w:rsidRPr="006A069C">
      <w:rPr>
        <w:color w:val="808080"/>
        <w:lang w:bidi="en-US"/>
      </w:rPr>
      <w:instrText xml:space="preserve"> NUMPAGES </w:instrText>
    </w:r>
    <w:r w:rsidR="00EF3DC1" w:rsidRPr="006A069C">
      <w:rPr>
        <w:color w:val="808080"/>
        <w:lang w:bidi="en-US"/>
      </w:rPr>
      <w:fldChar w:fldCharType="separate"/>
    </w:r>
    <w:r w:rsidR="00E807AB">
      <w:rPr>
        <w:noProof/>
        <w:color w:val="808080"/>
        <w:lang w:bidi="en-US"/>
      </w:rPr>
      <w:t>7</w:t>
    </w:r>
    <w:r w:rsidR="00EF3DC1" w:rsidRPr="006A069C">
      <w:rPr>
        <w:color w:val="80808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F9BBA" w14:textId="77777777" w:rsidR="00065488" w:rsidRDefault="00065488">
      <w:r>
        <w:separator/>
      </w:r>
    </w:p>
  </w:footnote>
  <w:footnote w:type="continuationSeparator" w:id="0">
    <w:p w14:paraId="5F014A31" w14:textId="77777777" w:rsidR="00065488" w:rsidRDefault="00065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4EF8" w14:textId="77777777" w:rsidR="00440053" w:rsidRPr="00EB5197" w:rsidRDefault="00440053" w:rsidP="004A09CF">
    <w:pPr>
      <w:pStyle w:val="NCEAHeaderFooter"/>
    </w:pPr>
    <w:r>
      <w:t>I</w:t>
    </w:r>
    <w:r w:rsidRPr="00EB5197">
      <w:t>nternal as</w:t>
    </w:r>
    <w:r>
      <w:t>sessment resource English 1.6C for Achievement Standard 90857</w:t>
    </w:r>
  </w:p>
  <w:p w14:paraId="447D580F" w14:textId="77777777" w:rsidR="00440053" w:rsidRPr="00451A2C" w:rsidRDefault="00440053" w:rsidP="0012167E">
    <w:pPr>
      <w:pStyle w:val="NCEAHeaderFooter"/>
      <w:rPr>
        <w:color w:val="000000"/>
      </w:rPr>
    </w:pPr>
    <w:r w:rsidRPr="00451A2C">
      <w:rPr>
        <w:color w:val="00000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3CCC" w14:textId="77777777" w:rsidR="00440053" w:rsidRDefault="00440053"/>
  <w:p w14:paraId="10F44BCF" w14:textId="77777777" w:rsidR="00440053" w:rsidRDefault="004400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37EB2" w14:textId="77777777" w:rsidR="00440053" w:rsidRPr="0049023A" w:rsidRDefault="00440053" w:rsidP="0049023A">
    <w:pPr>
      <w:pStyle w:val="Header"/>
      <w:rPr>
        <w:color w:val="808080"/>
        <w:sz w:val="20"/>
      </w:rPr>
    </w:pPr>
    <w:r w:rsidRPr="0049023A">
      <w:rPr>
        <w:color w:val="808080"/>
        <w:sz w:val="20"/>
      </w:rPr>
      <w:t xml:space="preserve">Internal assessment resource </w:t>
    </w:r>
    <w:r>
      <w:rPr>
        <w:color w:val="808080"/>
        <w:sz w:val="20"/>
      </w:rPr>
      <w:t>English 1.6C for Achievement Standard</w:t>
    </w:r>
    <w:r w:rsidRPr="0049023A">
      <w:rPr>
        <w:color w:val="808080"/>
        <w:sz w:val="20"/>
      </w:rPr>
      <w:t xml:space="preserve"> </w:t>
    </w:r>
    <w:r>
      <w:rPr>
        <w:color w:val="808080"/>
        <w:sz w:val="20"/>
      </w:rPr>
      <w:t>90857</w:t>
    </w:r>
  </w:p>
  <w:p w14:paraId="61F03114" w14:textId="77777777" w:rsidR="00440053" w:rsidRDefault="00440053">
    <w:pPr>
      <w:pStyle w:val="Header"/>
      <w:rPr>
        <w:color w:val="808080"/>
        <w:sz w:val="20"/>
      </w:rPr>
    </w:pPr>
    <w:r w:rsidRPr="006628D1">
      <w:rPr>
        <w:color w:val="808080"/>
        <w:sz w:val="20"/>
      </w:rPr>
      <w:t xml:space="preserve">PAGE FOR </w:t>
    </w:r>
    <w:r>
      <w:rPr>
        <w:color w:val="808080"/>
        <w:sz w:val="20"/>
      </w:rPr>
      <w:t>STUDENT</w:t>
    </w:r>
    <w:r w:rsidRPr="006628D1">
      <w:rPr>
        <w:color w:val="808080"/>
        <w:sz w:val="20"/>
      </w:rPr>
      <w:t xml:space="preserve"> USE</w:t>
    </w:r>
  </w:p>
  <w:p w14:paraId="5697B1DE" w14:textId="77777777" w:rsidR="00E807AB" w:rsidRPr="006628D1" w:rsidRDefault="00E807AB">
    <w:pPr>
      <w:pStyle w:val="Header"/>
      <w:rPr>
        <w:color w:val="80808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9851" w14:textId="77777777" w:rsidR="00440053" w:rsidRDefault="00440053">
    <w:pPr>
      <w:pStyle w:val="Header"/>
      <w:rPr>
        <w:i/>
        <w:sz w:val="20"/>
      </w:rPr>
    </w:pPr>
    <w:r>
      <w:rPr>
        <w:i/>
        <w:sz w:val="20"/>
      </w:rPr>
      <w:t>JO-Cont version 1 Apr 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DE80" w14:textId="77777777" w:rsidR="00440053" w:rsidRPr="0049023A" w:rsidRDefault="00440053" w:rsidP="0049023A">
    <w:pPr>
      <w:pStyle w:val="Header"/>
      <w:rPr>
        <w:color w:val="808080"/>
        <w:sz w:val="20"/>
      </w:rPr>
    </w:pPr>
    <w:r w:rsidRPr="0049023A">
      <w:rPr>
        <w:color w:val="808080"/>
        <w:sz w:val="20"/>
      </w:rPr>
      <w:t xml:space="preserve">Internal assessment resource </w:t>
    </w:r>
    <w:r>
      <w:rPr>
        <w:color w:val="808080"/>
        <w:sz w:val="20"/>
      </w:rPr>
      <w:t>English 1.6C for Achievement Standard</w:t>
    </w:r>
    <w:r w:rsidRPr="0049023A">
      <w:rPr>
        <w:color w:val="808080"/>
        <w:sz w:val="20"/>
      </w:rPr>
      <w:t xml:space="preserve"> </w:t>
    </w:r>
    <w:r>
      <w:rPr>
        <w:color w:val="808080"/>
        <w:sz w:val="20"/>
      </w:rPr>
      <w:t>90857</w:t>
    </w:r>
  </w:p>
  <w:p w14:paraId="4B07A2E0" w14:textId="77777777" w:rsidR="00440053" w:rsidRPr="006628D1" w:rsidRDefault="00440053">
    <w:pPr>
      <w:pStyle w:val="Header"/>
      <w:rPr>
        <w:color w:val="808080"/>
        <w:sz w:val="20"/>
      </w:rPr>
    </w:pPr>
    <w:r w:rsidRPr="006628D1">
      <w:rPr>
        <w:color w:val="808080"/>
        <w:sz w:val="20"/>
      </w:rPr>
      <w:t xml:space="preserve">PAGE FOR </w:t>
    </w:r>
    <w:r>
      <w:rPr>
        <w:color w:val="808080"/>
        <w:sz w:val="20"/>
      </w:rPr>
      <w:t>TEACHER</w:t>
    </w:r>
    <w:r w:rsidRPr="006628D1">
      <w:rPr>
        <w:color w:val="808080"/>
        <w:sz w:val="20"/>
      </w:rPr>
      <w:t xml:space="preserv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5" w15:restartNumberingAfterBreak="0">
    <w:nsid w:val="592B165F"/>
    <w:multiLevelType w:val="hybridMultilevel"/>
    <w:tmpl w:val="A798236E"/>
    <w:lvl w:ilvl="0" w:tplc="15A0A39C">
      <w:start w:val="1"/>
      <w:numFmt w:val="bullet"/>
      <w:pStyle w:val="NCEABulletssub"/>
      <w:lvlText w:val="–"/>
      <w:lvlJc w:val="left"/>
      <w:pPr>
        <w:tabs>
          <w:tab w:val="num" w:pos="340"/>
        </w:tabs>
        <w:ind w:left="340" w:firstLine="0"/>
      </w:pPr>
      <w:rPr>
        <w:rFonts w:ascii="Arial" w:hAnsi="Arial" w:hint="default"/>
      </w:rPr>
    </w:lvl>
    <w:lvl w:ilvl="1" w:tplc="00030409" w:tentative="1">
      <w:start w:val="1"/>
      <w:numFmt w:val="bullet"/>
      <w:lvlText w:val="o"/>
      <w:lvlJc w:val="left"/>
      <w:pPr>
        <w:tabs>
          <w:tab w:val="num" w:pos="1780"/>
        </w:tabs>
        <w:ind w:left="1780" w:hanging="360"/>
      </w:pPr>
      <w:rPr>
        <w:rFonts w:ascii="Courier New" w:hAnsi="Courier New" w:hint="default"/>
      </w:rPr>
    </w:lvl>
    <w:lvl w:ilvl="2" w:tplc="00050409" w:tentative="1">
      <w:start w:val="1"/>
      <w:numFmt w:val="bullet"/>
      <w:lvlText w:val=""/>
      <w:lvlJc w:val="left"/>
      <w:pPr>
        <w:tabs>
          <w:tab w:val="num" w:pos="2500"/>
        </w:tabs>
        <w:ind w:left="2500" w:hanging="360"/>
      </w:pPr>
      <w:rPr>
        <w:rFonts w:ascii="Wingdings" w:hAnsi="Wingdings" w:hint="default"/>
      </w:rPr>
    </w:lvl>
    <w:lvl w:ilvl="3" w:tplc="00010409" w:tentative="1">
      <w:start w:val="1"/>
      <w:numFmt w:val="bullet"/>
      <w:lvlText w:val=""/>
      <w:lvlJc w:val="left"/>
      <w:pPr>
        <w:tabs>
          <w:tab w:val="num" w:pos="3220"/>
        </w:tabs>
        <w:ind w:left="3220" w:hanging="360"/>
      </w:pPr>
      <w:rPr>
        <w:rFonts w:ascii="Symbol" w:hAnsi="Symbol" w:hint="default"/>
      </w:rPr>
    </w:lvl>
    <w:lvl w:ilvl="4" w:tplc="00030409" w:tentative="1">
      <w:start w:val="1"/>
      <w:numFmt w:val="bullet"/>
      <w:lvlText w:val="o"/>
      <w:lvlJc w:val="left"/>
      <w:pPr>
        <w:tabs>
          <w:tab w:val="num" w:pos="3940"/>
        </w:tabs>
        <w:ind w:left="3940" w:hanging="360"/>
      </w:pPr>
      <w:rPr>
        <w:rFonts w:ascii="Courier New" w:hAnsi="Courier New" w:hint="default"/>
      </w:rPr>
    </w:lvl>
    <w:lvl w:ilvl="5" w:tplc="00050409" w:tentative="1">
      <w:start w:val="1"/>
      <w:numFmt w:val="bullet"/>
      <w:lvlText w:val=""/>
      <w:lvlJc w:val="left"/>
      <w:pPr>
        <w:tabs>
          <w:tab w:val="num" w:pos="4660"/>
        </w:tabs>
        <w:ind w:left="4660" w:hanging="360"/>
      </w:pPr>
      <w:rPr>
        <w:rFonts w:ascii="Wingdings" w:hAnsi="Wingdings" w:hint="default"/>
      </w:rPr>
    </w:lvl>
    <w:lvl w:ilvl="6" w:tplc="00010409" w:tentative="1">
      <w:start w:val="1"/>
      <w:numFmt w:val="bullet"/>
      <w:lvlText w:val=""/>
      <w:lvlJc w:val="left"/>
      <w:pPr>
        <w:tabs>
          <w:tab w:val="num" w:pos="5380"/>
        </w:tabs>
        <w:ind w:left="5380" w:hanging="360"/>
      </w:pPr>
      <w:rPr>
        <w:rFonts w:ascii="Symbol" w:hAnsi="Symbol" w:hint="default"/>
      </w:rPr>
    </w:lvl>
    <w:lvl w:ilvl="7" w:tplc="00030409" w:tentative="1">
      <w:start w:val="1"/>
      <w:numFmt w:val="bullet"/>
      <w:lvlText w:val="o"/>
      <w:lvlJc w:val="left"/>
      <w:pPr>
        <w:tabs>
          <w:tab w:val="num" w:pos="6100"/>
        </w:tabs>
        <w:ind w:left="6100" w:hanging="360"/>
      </w:pPr>
      <w:rPr>
        <w:rFonts w:ascii="Courier New" w:hAnsi="Courier New" w:hint="default"/>
      </w:rPr>
    </w:lvl>
    <w:lvl w:ilvl="8" w:tplc="00050409"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7" w15:restartNumberingAfterBreak="0">
    <w:nsid w:val="61083969"/>
    <w:multiLevelType w:val="hybridMultilevel"/>
    <w:tmpl w:val="913C3AE4"/>
    <w:lvl w:ilvl="0" w:tplc="5938C9BA">
      <w:start w:val="1"/>
      <w:numFmt w:val="decimal"/>
      <w:pStyle w:val="NCEAnumberedbullets"/>
      <w:lvlText w:val="%1."/>
      <w:lvlJc w:val="left"/>
      <w:pPr>
        <w:tabs>
          <w:tab w:val="num" w:pos="360"/>
        </w:tabs>
        <w:ind w:left="360" w:hanging="360"/>
      </w:pPr>
    </w:lvl>
    <w:lvl w:ilvl="1" w:tplc="00030409">
      <w:start w:val="2"/>
      <w:numFmt w:val="lowerLetter"/>
      <w:lvlText w:val="(%2)"/>
      <w:lvlJc w:val="left"/>
      <w:pPr>
        <w:tabs>
          <w:tab w:val="num" w:pos="1200"/>
        </w:tabs>
        <w:ind w:left="1200" w:hanging="480"/>
      </w:pPr>
    </w:lvl>
    <w:lvl w:ilvl="2" w:tplc="00050409">
      <w:start w:val="1"/>
      <w:numFmt w:val="lowerRoman"/>
      <w:lvlText w:val="%3."/>
      <w:lvlJc w:val="right"/>
      <w:pPr>
        <w:tabs>
          <w:tab w:val="num" w:pos="1800"/>
        </w:tabs>
        <w:ind w:left="1800" w:hanging="180"/>
      </w:pPr>
    </w:lvl>
    <w:lvl w:ilvl="3" w:tplc="00010409">
      <w:start w:val="1"/>
      <w:numFmt w:val="decimal"/>
      <w:lvlText w:val="%4."/>
      <w:lvlJc w:val="left"/>
      <w:pPr>
        <w:tabs>
          <w:tab w:val="num" w:pos="2520"/>
        </w:tabs>
        <w:ind w:left="2520" w:hanging="360"/>
      </w:pPr>
    </w:lvl>
    <w:lvl w:ilvl="4" w:tplc="00030409">
      <w:start w:val="1"/>
      <w:numFmt w:val="lowerLetter"/>
      <w:lvlText w:val="%5."/>
      <w:lvlJc w:val="left"/>
      <w:pPr>
        <w:tabs>
          <w:tab w:val="num" w:pos="3240"/>
        </w:tabs>
        <w:ind w:left="3240" w:hanging="360"/>
      </w:pPr>
    </w:lvl>
    <w:lvl w:ilvl="5" w:tplc="00050409">
      <w:start w:val="1"/>
      <w:numFmt w:val="lowerRoman"/>
      <w:lvlText w:val="%6."/>
      <w:lvlJc w:val="right"/>
      <w:pPr>
        <w:tabs>
          <w:tab w:val="num" w:pos="3960"/>
        </w:tabs>
        <w:ind w:left="3960" w:hanging="180"/>
      </w:pPr>
    </w:lvl>
    <w:lvl w:ilvl="6" w:tplc="00010409">
      <w:start w:val="1"/>
      <w:numFmt w:val="decimal"/>
      <w:lvlText w:val="%7."/>
      <w:lvlJc w:val="left"/>
      <w:pPr>
        <w:tabs>
          <w:tab w:val="num" w:pos="4680"/>
        </w:tabs>
        <w:ind w:left="4680" w:hanging="360"/>
      </w:pPr>
    </w:lvl>
    <w:lvl w:ilvl="7" w:tplc="00030409">
      <w:start w:val="1"/>
      <w:numFmt w:val="lowerLetter"/>
      <w:lvlText w:val="%8."/>
      <w:lvlJc w:val="left"/>
      <w:pPr>
        <w:tabs>
          <w:tab w:val="num" w:pos="5400"/>
        </w:tabs>
        <w:ind w:left="5400" w:hanging="360"/>
      </w:pPr>
    </w:lvl>
    <w:lvl w:ilvl="8" w:tplc="00050409">
      <w:start w:val="1"/>
      <w:numFmt w:val="lowerRoman"/>
      <w:lvlText w:val="%9."/>
      <w:lvlJc w:val="right"/>
      <w:pPr>
        <w:tabs>
          <w:tab w:val="num" w:pos="6120"/>
        </w:tabs>
        <w:ind w:left="6120" w:hanging="180"/>
      </w:pPr>
    </w:lvl>
  </w:abstractNum>
  <w:abstractNum w:abstractNumId="8" w15:restartNumberingAfterBreak="0">
    <w:nsid w:val="6ED7089C"/>
    <w:multiLevelType w:val="hybridMultilevel"/>
    <w:tmpl w:val="DBAA8632"/>
    <w:lvl w:ilvl="0" w:tplc="35FC8824">
      <w:start w:val="1"/>
      <w:numFmt w:val="bullet"/>
      <w:lvlText w:val="-"/>
      <w:lvlJc w:val="left"/>
      <w:pPr>
        <w:ind w:left="644" w:hanging="360"/>
      </w:pPr>
      <w:rPr>
        <w:rFonts w:ascii="Courier New" w:hAnsi="Courier New"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9" w15:restartNumberingAfterBreak="0">
    <w:nsid w:val="749F3F3F"/>
    <w:multiLevelType w:val="hybridMultilevel"/>
    <w:tmpl w:val="3C40CC9A"/>
    <w:lvl w:ilvl="0" w:tplc="DDE08DF2">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1293635341">
    <w:abstractNumId w:val="3"/>
  </w:num>
  <w:num w:numId="2" w16cid:durableId="1051881734">
    <w:abstractNumId w:val="2"/>
  </w:num>
  <w:num w:numId="3" w16cid:durableId="676999239">
    <w:abstractNumId w:val="5"/>
  </w:num>
  <w:num w:numId="4" w16cid:durableId="1105465767">
    <w:abstractNumId w:val="1"/>
  </w:num>
  <w:num w:numId="5" w16cid:durableId="698287772">
    <w:abstractNumId w:val="4"/>
  </w:num>
  <w:num w:numId="6" w16cid:durableId="1045251333">
    <w:abstractNumId w:val="9"/>
  </w:num>
  <w:num w:numId="7" w16cid:durableId="948127177">
    <w:abstractNumId w:val="0"/>
  </w:num>
  <w:num w:numId="8" w16cid:durableId="1709522882">
    <w:abstractNumId w:val="6"/>
  </w:num>
  <w:num w:numId="9" w16cid:durableId="163074342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7931716">
    <w:abstractNumId w:val="8"/>
  </w:num>
  <w:num w:numId="11" w16cid:durableId="1050029837">
    <w:abstractNumId w:val="9"/>
  </w:num>
  <w:num w:numId="12" w16cid:durableId="1417173175">
    <w:abstractNumId w:val="2"/>
  </w:num>
  <w:num w:numId="13" w16cid:durableId="1950118948">
    <w:abstractNumId w:val="2"/>
  </w:num>
  <w:num w:numId="14" w16cid:durableId="1891768015">
    <w:abstractNumId w:val="2"/>
  </w:num>
  <w:num w:numId="15" w16cid:durableId="1525745130">
    <w:abstractNumId w:val="1"/>
  </w:num>
  <w:num w:numId="16" w16cid:durableId="700520951">
    <w:abstractNumId w:val="1"/>
  </w:num>
  <w:num w:numId="17" w16cid:durableId="650449900">
    <w:abstractNumId w:val="1"/>
  </w:num>
  <w:num w:numId="18" w16cid:durableId="1626109479">
    <w:abstractNumId w:val="1"/>
  </w:num>
  <w:num w:numId="19" w16cid:durableId="1260405537">
    <w:abstractNumId w:val="1"/>
  </w:num>
  <w:num w:numId="20" w16cid:durableId="694843546">
    <w:abstractNumId w:val="1"/>
  </w:num>
  <w:num w:numId="21" w16cid:durableId="176896654">
    <w:abstractNumId w:val="1"/>
  </w:num>
  <w:num w:numId="22" w16cid:durableId="1827241490">
    <w:abstractNumId w:val="1"/>
  </w:num>
  <w:num w:numId="23" w16cid:durableId="388304993">
    <w:abstractNumId w:val="1"/>
  </w:num>
  <w:num w:numId="24" w16cid:durableId="488521318">
    <w:abstractNumId w:val="1"/>
  </w:num>
  <w:num w:numId="25" w16cid:durableId="1210411159">
    <w:abstractNumId w:val="1"/>
  </w:num>
  <w:num w:numId="26" w16cid:durableId="1047950699">
    <w:abstractNumId w:val="1"/>
  </w:num>
  <w:num w:numId="27" w16cid:durableId="175972041">
    <w:abstractNumId w:val="1"/>
  </w:num>
  <w:num w:numId="28" w16cid:durableId="711423844">
    <w:abstractNumId w:val="1"/>
  </w:num>
  <w:num w:numId="29" w16cid:durableId="1696690158">
    <w:abstractNumId w:val="1"/>
  </w:num>
  <w:num w:numId="30" w16cid:durableId="114718590">
    <w:abstractNumId w:val="1"/>
  </w:num>
  <w:num w:numId="31" w16cid:durableId="886336494">
    <w:abstractNumId w:val="1"/>
  </w:num>
  <w:num w:numId="32" w16cid:durableId="1922788988">
    <w:abstractNumId w:val="1"/>
  </w:num>
  <w:num w:numId="33" w16cid:durableId="831531434">
    <w:abstractNumId w:val="1"/>
  </w:num>
  <w:num w:numId="34" w16cid:durableId="1112742982">
    <w:abstractNumId w:val="1"/>
  </w:num>
  <w:num w:numId="35" w16cid:durableId="860556619">
    <w:abstractNumId w:val="1"/>
  </w:num>
  <w:num w:numId="36" w16cid:durableId="31541572">
    <w:abstractNumId w:val="1"/>
  </w:num>
  <w:num w:numId="37" w16cid:durableId="213546596">
    <w:abstractNumId w:val="1"/>
  </w:num>
  <w:num w:numId="38" w16cid:durableId="496042539">
    <w:abstractNumId w:val="1"/>
  </w:num>
  <w:num w:numId="39" w16cid:durableId="515004687">
    <w:abstractNumId w:val="1"/>
  </w:num>
  <w:num w:numId="40" w16cid:durableId="1190490417">
    <w:abstractNumId w:val="1"/>
  </w:num>
  <w:num w:numId="41" w16cid:durableId="1822698952">
    <w:abstractNumId w:val="1"/>
  </w:num>
  <w:num w:numId="42" w16cid:durableId="1079713669">
    <w:abstractNumId w:val="1"/>
  </w:num>
  <w:num w:numId="43" w16cid:durableId="767585441">
    <w:abstractNumId w:val="1"/>
  </w:num>
  <w:num w:numId="44" w16cid:durableId="1452088968">
    <w:abstractNumId w:val="1"/>
  </w:num>
  <w:num w:numId="45" w16cid:durableId="1603688351">
    <w:abstractNumId w:val="1"/>
  </w:num>
  <w:num w:numId="46" w16cid:durableId="1750420938">
    <w:abstractNumId w:val="1"/>
  </w:num>
  <w:num w:numId="47" w16cid:durableId="137994027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NZ"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69B9"/>
    <w:rsid w:val="0001463E"/>
    <w:rsid w:val="000172AD"/>
    <w:rsid w:val="00023489"/>
    <w:rsid w:val="00025E82"/>
    <w:rsid w:val="00026F95"/>
    <w:rsid w:val="00034FF9"/>
    <w:rsid w:val="00036091"/>
    <w:rsid w:val="000559B9"/>
    <w:rsid w:val="00062AA8"/>
    <w:rsid w:val="00065488"/>
    <w:rsid w:val="00073E8A"/>
    <w:rsid w:val="00077353"/>
    <w:rsid w:val="00081893"/>
    <w:rsid w:val="000837E6"/>
    <w:rsid w:val="000936E3"/>
    <w:rsid w:val="000B11A9"/>
    <w:rsid w:val="000C6401"/>
    <w:rsid w:val="000D0139"/>
    <w:rsid w:val="000D01E7"/>
    <w:rsid w:val="000E0061"/>
    <w:rsid w:val="000E35C3"/>
    <w:rsid w:val="000E4652"/>
    <w:rsid w:val="000F7C18"/>
    <w:rsid w:val="00103FEB"/>
    <w:rsid w:val="00107249"/>
    <w:rsid w:val="0012167E"/>
    <w:rsid w:val="00133230"/>
    <w:rsid w:val="00153B17"/>
    <w:rsid w:val="00162139"/>
    <w:rsid w:val="00166A88"/>
    <w:rsid w:val="0017712A"/>
    <w:rsid w:val="001939D7"/>
    <w:rsid w:val="00196E07"/>
    <w:rsid w:val="001B5DA3"/>
    <w:rsid w:val="001C3345"/>
    <w:rsid w:val="001D0401"/>
    <w:rsid w:val="001E097B"/>
    <w:rsid w:val="001F7D98"/>
    <w:rsid w:val="00202033"/>
    <w:rsid w:val="002136F6"/>
    <w:rsid w:val="00224E24"/>
    <w:rsid w:val="002338F8"/>
    <w:rsid w:val="00244DEA"/>
    <w:rsid w:val="002479FB"/>
    <w:rsid w:val="00250961"/>
    <w:rsid w:val="0025433B"/>
    <w:rsid w:val="00255BC0"/>
    <w:rsid w:val="00272A68"/>
    <w:rsid w:val="0028024A"/>
    <w:rsid w:val="00285CA9"/>
    <w:rsid w:val="002A2CC0"/>
    <w:rsid w:val="002A667D"/>
    <w:rsid w:val="002B65A8"/>
    <w:rsid w:val="002C049F"/>
    <w:rsid w:val="002C42DE"/>
    <w:rsid w:val="002C4EA7"/>
    <w:rsid w:val="002D1324"/>
    <w:rsid w:val="003061C9"/>
    <w:rsid w:val="0031413C"/>
    <w:rsid w:val="00316F27"/>
    <w:rsid w:val="00322AA7"/>
    <w:rsid w:val="00347FDA"/>
    <w:rsid w:val="00352310"/>
    <w:rsid w:val="003539F6"/>
    <w:rsid w:val="003562CB"/>
    <w:rsid w:val="00370E29"/>
    <w:rsid w:val="00373A62"/>
    <w:rsid w:val="0038625B"/>
    <w:rsid w:val="00392BE4"/>
    <w:rsid w:val="0039509E"/>
    <w:rsid w:val="003B3925"/>
    <w:rsid w:val="003B7B62"/>
    <w:rsid w:val="003C2B5E"/>
    <w:rsid w:val="003C44A2"/>
    <w:rsid w:val="003D2E08"/>
    <w:rsid w:val="003E2EA2"/>
    <w:rsid w:val="003E5ABE"/>
    <w:rsid w:val="003E5FC5"/>
    <w:rsid w:val="003F4EAA"/>
    <w:rsid w:val="004027C2"/>
    <w:rsid w:val="00404909"/>
    <w:rsid w:val="00407BC6"/>
    <w:rsid w:val="00440053"/>
    <w:rsid w:val="00451A2C"/>
    <w:rsid w:val="004525B2"/>
    <w:rsid w:val="00461171"/>
    <w:rsid w:val="00461499"/>
    <w:rsid w:val="004846DE"/>
    <w:rsid w:val="004878AA"/>
    <w:rsid w:val="0049023A"/>
    <w:rsid w:val="00495518"/>
    <w:rsid w:val="004963C4"/>
    <w:rsid w:val="00496DDC"/>
    <w:rsid w:val="004A09CF"/>
    <w:rsid w:val="004C1564"/>
    <w:rsid w:val="004C2034"/>
    <w:rsid w:val="004F7288"/>
    <w:rsid w:val="005000BA"/>
    <w:rsid w:val="00510D13"/>
    <w:rsid w:val="0051112B"/>
    <w:rsid w:val="00515127"/>
    <w:rsid w:val="00536228"/>
    <w:rsid w:val="00542306"/>
    <w:rsid w:val="00545F4C"/>
    <w:rsid w:val="005631BE"/>
    <w:rsid w:val="00563631"/>
    <w:rsid w:val="00572D9A"/>
    <w:rsid w:val="0058093B"/>
    <w:rsid w:val="00586311"/>
    <w:rsid w:val="00587FC2"/>
    <w:rsid w:val="00593CB9"/>
    <w:rsid w:val="00594058"/>
    <w:rsid w:val="005A2279"/>
    <w:rsid w:val="005A6CFD"/>
    <w:rsid w:val="005B5DDD"/>
    <w:rsid w:val="005C6137"/>
    <w:rsid w:val="005D2954"/>
    <w:rsid w:val="005D34AB"/>
    <w:rsid w:val="005D376D"/>
    <w:rsid w:val="005D7B82"/>
    <w:rsid w:val="005E5154"/>
    <w:rsid w:val="005F5883"/>
    <w:rsid w:val="006010F0"/>
    <w:rsid w:val="0060294A"/>
    <w:rsid w:val="00602E88"/>
    <w:rsid w:val="00605255"/>
    <w:rsid w:val="00616E36"/>
    <w:rsid w:val="00620331"/>
    <w:rsid w:val="006248A7"/>
    <w:rsid w:val="0062671C"/>
    <w:rsid w:val="006345B4"/>
    <w:rsid w:val="00645BBD"/>
    <w:rsid w:val="00676B9A"/>
    <w:rsid w:val="006811D0"/>
    <w:rsid w:val="006825BD"/>
    <w:rsid w:val="00684B3A"/>
    <w:rsid w:val="00685322"/>
    <w:rsid w:val="006856E7"/>
    <w:rsid w:val="0069756C"/>
    <w:rsid w:val="006A3D50"/>
    <w:rsid w:val="006A665F"/>
    <w:rsid w:val="006A6D22"/>
    <w:rsid w:val="006B1E3A"/>
    <w:rsid w:val="006B33C7"/>
    <w:rsid w:val="006C4189"/>
    <w:rsid w:val="006D12EE"/>
    <w:rsid w:val="006D2882"/>
    <w:rsid w:val="006D571E"/>
    <w:rsid w:val="006E1116"/>
    <w:rsid w:val="006E240B"/>
    <w:rsid w:val="006E2EE7"/>
    <w:rsid w:val="006F5045"/>
    <w:rsid w:val="00713F47"/>
    <w:rsid w:val="00714597"/>
    <w:rsid w:val="00714754"/>
    <w:rsid w:val="00723D5B"/>
    <w:rsid w:val="00727312"/>
    <w:rsid w:val="007466D9"/>
    <w:rsid w:val="00772126"/>
    <w:rsid w:val="0077762A"/>
    <w:rsid w:val="007C276A"/>
    <w:rsid w:val="007C40D2"/>
    <w:rsid w:val="007D5115"/>
    <w:rsid w:val="007D795C"/>
    <w:rsid w:val="007E43B9"/>
    <w:rsid w:val="007E4C00"/>
    <w:rsid w:val="007E50E5"/>
    <w:rsid w:val="007F2349"/>
    <w:rsid w:val="0080345E"/>
    <w:rsid w:val="00821F72"/>
    <w:rsid w:val="00825CE4"/>
    <w:rsid w:val="00836184"/>
    <w:rsid w:val="00840BBE"/>
    <w:rsid w:val="00850298"/>
    <w:rsid w:val="00857019"/>
    <w:rsid w:val="00870A29"/>
    <w:rsid w:val="00873473"/>
    <w:rsid w:val="008811C6"/>
    <w:rsid w:val="00884AD1"/>
    <w:rsid w:val="00887F5E"/>
    <w:rsid w:val="00897F2C"/>
    <w:rsid w:val="008B067D"/>
    <w:rsid w:val="008D0798"/>
    <w:rsid w:val="008D5414"/>
    <w:rsid w:val="008E1A48"/>
    <w:rsid w:val="008F1512"/>
    <w:rsid w:val="009022BD"/>
    <w:rsid w:val="00902B14"/>
    <w:rsid w:val="009110BD"/>
    <w:rsid w:val="009116E4"/>
    <w:rsid w:val="0091629D"/>
    <w:rsid w:val="00924375"/>
    <w:rsid w:val="009365C1"/>
    <w:rsid w:val="00936F12"/>
    <w:rsid w:val="00940D20"/>
    <w:rsid w:val="00956576"/>
    <w:rsid w:val="0098090D"/>
    <w:rsid w:val="009847EC"/>
    <w:rsid w:val="00990E48"/>
    <w:rsid w:val="0099412B"/>
    <w:rsid w:val="009C37A1"/>
    <w:rsid w:val="009C4689"/>
    <w:rsid w:val="009D309C"/>
    <w:rsid w:val="009D4BC2"/>
    <w:rsid w:val="009E13AB"/>
    <w:rsid w:val="009F6619"/>
    <w:rsid w:val="00A17F77"/>
    <w:rsid w:val="00A30C7A"/>
    <w:rsid w:val="00A3119F"/>
    <w:rsid w:val="00A36239"/>
    <w:rsid w:val="00A45DB9"/>
    <w:rsid w:val="00A535FF"/>
    <w:rsid w:val="00A6119E"/>
    <w:rsid w:val="00A731CC"/>
    <w:rsid w:val="00A75F6E"/>
    <w:rsid w:val="00A853D5"/>
    <w:rsid w:val="00AA3087"/>
    <w:rsid w:val="00AB5816"/>
    <w:rsid w:val="00AB64B5"/>
    <w:rsid w:val="00AD7482"/>
    <w:rsid w:val="00AE7CFB"/>
    <w:rsid w:val="00AF2422"/>
    <w:rsid w:val="00B12576"/>
    <w:rsid w:val="00B21045"/>
    <w:rsid w:val="00B31ACC"/>
    <w:rsid w:val="00B351AB"/>
    <w:rsid w:val="00B37DD2"/>
    <w:rsid w:val="00B37DF4"/>
    <w:rsid w:val="00B60CCC"/>
    <w:rsid w:val="00B61271"/>
    <w:rsid w:val="00B66241"/>
    <w:rsid w:val="00B8576E"/>
    <w:rsid w:val="00BA3E82"/>
    <w:rsid w:val="00BB1DFD"/>
    <w:rsid w:val="00BB25E4"/>
    <w:rsid w:val="00BB4C05"/>
    <w:rsid w:val="00BB5269"/>
    <w:rsid w:val="00BC2829"/>
    <w:rsid w:val="00BC2CD5"/>
    <w:rsid w:val="00BD6E10"/>
    <w:rsid w:val="00BE6325"/>
    <w:rsid w:val="00BE69E2"/>
    <w:rsid w:val="00BF0B4C"/>
    <w:rsid w:val="00BF7A10"/>
    <w:rsid w:val="00C01FC6"/>
    <w:rsid w:val="00C15143"/>
    <w:rsid w:val="00C15AE7"/>
    <w:rsid w:val="00C20623"/>
    <w:rsid w:val="00C41EE4"/>
    <w:rsid w:val="00C51B2E"/>
    <w:rsid w:val="00C55691"/>
    <w:rsid w:val="00C80F47"/>
    <w:rsid w:val="00C821DA"/>
    <w:rsid w:val="00C91BA1"/>
    <w:rsid w:val="00C937EA"/>
    <w:rsid w:val="00C93F75"/>
    <w:rsid w:val="00CA27B2"/>
    <w:rsid w:val="00CB0FB3"/>
    <w:rsid w:val="00CB18A0"/>
    <w:rsid w:val="00CC1832"/>
    <w:rsid w:val="00CD6208"/>
    <w:rsid w:val="00CF228A"/>
    <w:rsid w:val="00D023E2"/>
    <w:rsid w:val="00D0707D"/>
    <w:rsid w:val="00D24683"/>
    <w:rsid w:val="00D42C1F"/>
    <w:rsid w:val="00D54FB6"/>
    <w:rsid w:val="00D6510E"/>
    <w:rsid w:val="00D8341D"/>
    <w:rsid w:val="00D84480"/>
    <w:rsid w:val="00D93213"/>
    <w:rsid w:val="00D95B41"/>
    <w:rsid w:val="00DB47F6"/>
    <w:rsid w:val="00DB72AC"/>
    <w:rsid w:val="00DC0FCF"/>
    <w:rsid w:val="00DC532B"/>
    <w:rsid w:val="00DD7D53"/>
    <w:rsid w:val="00DE3899"/>
    <w:rsid w:val="00DE38B0"/>
    <w:rsid w:val="00DE70DA"/>
    <w:rsid w:val="00DF6B10"/>
    <w:rsid w:val="00DF6E78"/>
    <w:rsid w:val="00E1530E"/>
    <w:rsid w:val="00E167AF"/>
    <w:rsid w:val="00E20B21"/>
    <w:rsid w:val="00E2183D"/>
    <w:rsid w:val="00E407A4"/>
    <w:rsid w:val="00E439A4"/>
    <w:rsid w:val="00E43BC7"/>
    <w:rsid w:val="00E54AA4"/>
    <w:rsid w:val="00E63E53"/>
    <w:rsid w:val="00E66E05"/>
    <w:rsid w:val="00E715BA"/>
    <w:rsid w:val="00E727DA"/>
    <w:rsid w:val="00E76211"/>
    <w:rsid w:val="00E807AB"/>
    <w:rsid w:val="00E97468"/>
    <w:rsid w:val="00EA1DDB"/>
    <w:rsid w:val="00EB3A03"/>
    <w:rsid w:val="00EB5B78"/>
    <w:rsid w:val="00EC137D"/>
    <w:rsid w:val="00ED17D7"/>
    <w:rsid w:val="00EE4D74"/>
    <w:rsid w:val="00EF3DC1"/>
    <w:rsid w:val="00EF6D94"/>
    <w:rsid w:val="00F01662"/>
    <w:rsid w:val="00F06281"/>
    <w:rsid w:val="00F1399C"/>
    <w:rsid w:val="00F209C2"/>
    <w:rsid w:val="00F610F6"/>
    <w:rsid w:val="00F61B0C"/>
    <w:rsid w:val="00F67A28"/>
    <w:rsid w:val="00FC11E0"/>
    <w:rsid w:val="00FC193D"/>
    <w:rsid w:val="00FC5EDD"/>
    <w:rsid w:val="00FD472B"/>
    <w:rsid w:val="00FD519D"/>
    <w:rsid w:val="00FE0BFB"/>
    <w:rsid w:val="00FF118F"/>
    <w:rsid w:val="00FF52D8"/>
    <w:rsid w:val="00FF62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001E86C"/>
  <w15:docId w15:val="{92E7E87C-F522-4739-9C91-D621A4D3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E6"/>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uiPriority w:val="9"/>
    <w:semiHidden/>
    <w:unhideWhenUsed/>
    <w:qFormat/>
    <w:rsid w:val="00CB18A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B18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uiPriority w:val="99"/>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uiPriority w:val="99"/>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uiPriority w:val="99"/>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6"/>
      </w:numPr>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uiPriority w:val="99"/>
    <w:rsid w:val="00340A9F"/>
    <w:pPr>
      <w:numPr>
        <w:numId w:val="2"/>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1"/>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uiPriority w:val="99"/>
    <w:rsid w:val="003547E3"/>
    <w:pPr>
      <w:spacing w:before="40" w:after="40"/>
    </w:pPr>
    <w:rPr>
      <w:rFonts w:ascii="Arial" w:hAnsi="Arial"/>
      <w:sz w:val="20"/>
      <w:szCs w:val="20"/>
      <w:lang w:eastAsia="en-NZ"/>
    </w:rPr>
  </w:style>
  <w:style w:type="paragraph" w:customStyle="1" w:styleId="NCEAL3heading">
    <w:name w:val="NCEA L3 heading"/>
    <w:basedOn w:val="NCEAL2heading"/>
    <w:uiPriority w:val="99"/>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uiPriority w:val="99"/>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3"/>
      </w:numPr>
      <w:spacing w:before="80" w:after="80"/>
    </w:pPr>
    <w:rPr>
      <w:rFonts w:ascii="Arial" w:hAnsi="Arial"/>
      <w:sz w:val="22"/>
    </w:rPr>
  </w:style>
  <w:style w:type="paragraph" w:styleId="NormalWeb">
    <w:name w:val="Normal (Web)"/>
    <w:basedOn w:val="Normal"/>
    <w:uiPriority w:val="99"/>
    <w:rsid w:val="005D0083"/>
    <w:pPr>
      <w:spacing w:before="100" w:beforeAutospacing="1" w:after="100" w:afterAutospacing="1"/>
    </w:pPr>
    <w:rPr>
      <w:rFonts w:ascii="Times" w:eastAsia="Times" w:hAnsi="Times"/>
      <w:sz w:val="20"/>
      <w:szCs w:val="20"/>
      <w:lang w:val="en-US"/>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character" w:customStyle="1" w:styleId="seriesdescription">
    <w:name w:val="series_description"/>
    <w:basedOn w:val="DefaultParagraphFont"/>
    <w:rsid w:val="005D0083"/>
  </w:style>
  <w:style w:type="paragraph" w:customStyle="1" w:styleId="NCEACPHeading1">
    <w:name w:val="NCEA CP Heading 1"/>
    <w:basedOn w:val="Normal"/>
    <w:rsid w:val="00850298"/>
    <w:pPr>
      <w:spacing w:before="200" w:after="200"/>
      <w:jc w:val="center"/>
    </w:pPr>
    <w:rPr>
      <w:rFonts w:ascii="Arial" w:hAnsi="Arial"/>
      <w:b/>
      <w:sz w:val="32"/>
      <w:lang w:val="en-US"/>
    </w:rPr>
  </w:style>
  <w:style w:type="paragraph" w:customStyle="1" w:styleId="NCEACPbodytextcentered">
    <w:name w:val="NCEA CP bodytext centered"/>
    <w:basedOn w:val="Normal"/>
    <w:rsid w:val="00850298"/>
    <w:pPr>
      <w:spacing w:before="120" w:after="120"/>
      <w:jc w:val="center"/>
    </w:pPr>
    <w:rPr>
      <w:rFonts w:ascii="Arial" w:hAnsi="Arial"/>
      <w:sz w:val="22"/>
      <w:lang w:val="en-US"/>
    </w:rPr>
  </w:style>
  <w:style w:type="character" w:customStyle="1" w:styleId="NCEAbulletsChar">
    <w:name w:val="NCEA bullets Char"/>
    <w:link w:val="NCEAbullets"/>
    <w:rsid w:val="00850298"/>
    <w:rPr>
      <w:rFonts w:ascii="Arial" w:hAnsi="Arial"/>
      <w:sz w:val="22"/>
      <w:szCs w:val="24"/>
    </w:rPr>
  </w:style>
  <w:style w:type="paragraph" w:customStyle="1" w:styleId="NCEACPbodytext2">
    <w:name w:val="NCEA CP bodytext 2"/>
    <w:basedOn w:val="NCEACPbodytextcentered"/>
    <w:rsid w:val="00850298"/>
    <w:pPr>
      <w:spacing w:before="160" w:after="160"/>
    </w:pPr>
    <w:rPr>
      <w:sz w:val="28"/>
    </w:rPr>
  </w:style>
  <w:style w:type="paragraph" w:customStyle="1" w:styleId="NCEACPbodytext2bold">
    <w:name w:val="NCEA CP bodytext 2 bold"/>
    <w:basedOn w:val="NCEACPbodytext2"/>
    <w:rsid w:val="00850298"/>
    <w:rPr>
      <w:b/>
    </w:rPr>
  </w:style>
  <w:style w:type="character" w:styleId="CommentReference">
    <w:name w:val="annotation reference"/>
    <w:uiPriority w:val="99"/>
    <w:semiHidden/>
    <w:unhideWhenUsed/>
    <w:rsid w:val="00A6119E"/>
    <w:rPr>
      <w:sz w:val="16"/>
      <w:szCs w:val="16"/>
    </w:rPr>
  </w:style>
  <w:style w:type="paragraph" w:styleId="CommentText">
    <w:name w:val="annotation text"/>
    <w:basedOn w:val="Normal"/>
    <w:link w:val="CommentTextChar"/>
    <w:uiPriority w:val="99"/>
    <w:semiHidden/>
    <w:unhideWhenUsed/>
    <w:rsid w:val="00A6119E"/>
    <w:rPr>
      <w:sz w:val="20"/>
      <w:szCs w:val="20"/>
    </w:rPr>
  </w:style>
  <w:style w:type="character" w:customStyle="1" w:styleId="CommentTextChar">
    <w:name w:val="Comment Text Char"/>
    <w:link w:val="CommentText"/>
    <w:uiPriority w:val="99"/>
    <w:semiHidden/>
    <w:rsid w:val="00A6119E"/>
    <w:rPr>
      <w:lang w:val="en-AU" w:eastAsia="en-US"/>
    </w:rPr>
  </w:style>
  <w:style w:type="paragraph" w:styleId="CommentSubject">
    <w:name w:val="annotation subject"/>
    <w:basedOn w:val="CommentText"/>
    <w:next w:val="CommentText"/>
    <w:link w:val="CommentSubjectChar"/>
    <w:uiPriority w:val="99"/>
    <w:semiHidden/>
    <w:unhideWhenUsed/>
    <w:rsid w:val="00A6119E"/>
    <w:rPr>
      <w:b/>
      <w:bCs/>
    </w:rPr>
  </w:style>
  <w:style w:type="character" w:customStyle="1" w:styleId="CommentSubjectChar">
    <w:name w:val="Comment Subject Char"/>
    <w:link w:val="CommentSubject"/>
    <w:uiPriority w:val="99"/>
    <w:semiHidden/>
    <w:rsid w:val="00A6119E"/>
    <w:rPr>
      <w:b/>
      <w:bCs/>
      <w:lang w:val="en-AU" w:eastAsia="en-US"/>
    </w:rPr>
  </w:style>
  <w:style w:type="paragraph" w:customStyle="1" w:styleId="VPAnnotationsbox">
    <w:name w:val="VP Annotations box"/>
    <w:basedOn w:val="Normal"/>
    <w:rsid w:val="004A09CF"/>
    <w:pPr>
      <w:keepNext/>
      <w:pBdr>
        <w:top w:val="single" w:sz="8" w:space="1" w:color="365F91"/>
        <w:left w:val="single" w:sz="8" w:space="4" w:color="365F91"/>
        <w:bottom w:val="single" w:sz="8" w:space="1" w:color="365F91"/>
        <w:right w:val="single" w:sz="8" w:space="4" w:color="365F91"/>
      </w:pBdr>
      <w:spacing w:before="80" w:after="80"/>
      <w:ind w:left="567" w:right="567"/>
    </w:pPr>
    <w:rPr>
      <w:rFonts w:ascii="Calibri" w:hAnsi="Calibri"/>
      <w:color w:val="365F91"/>
      <w:lang w:val="en-NZ"/>
    </w:rPr>
  </w:style>
  <w:style w:type="paragraph" w:styleId="ListParagraph">
    <w:name w:val="List Paragraph"/>
    <w:basedOn w:val="Normal"/>
    <w:uiPriority w:val="99"/>
    <w:qFormat/>
    <w:rsid w:val="004A09CF"/>
    <w:pPr>
      <w:spacing w:before="120" w:after="120"/>
      <w:ind w:left="720"/>
      <w:contextualSpacing/>
    </w:pPr>
    <w:rPr>
      <w:rFonts w:ascii="Calibri" w:hAnsi="Calibri"/>
      <w:color w:val="000000"/>
      <w:lang w:val="en-NZ"/>
    </w:rPr>
  </w:style>
  <w:style w:type="character" w:styleId="HTMLCite">
    <w:name w:val="HTML Cite"/>
    <w:uiPriority w:val="99"/>
    <w:semiHidden/>
    <w:unhideWhenUsed/>
    <w:rsid w:val="005D2954"/>
    <w:rPr>
      <w:i/>
      <w:iCs/>
    </w:rPr>
  </w:style>
  <w:style w:type="paragraph" w:customStyle="1" w:styleId="VPScheduletext">
    <w:name w:val="VP Schedule text"/>
    <w:basedOn w:val="Normal"/>
    <w:qFormat/>
    <w:rsid w:val="00B351AB"/>
    <w:pPr>
      <w:spacing w:before="40" w:after="40"/>
    </w:pPr>
    <w:rPr>
      <w:rFonts w:ascii="Calibri" w:hAnsi="Calibri"/>
      <w:color w:val="000000"/>
      <w:sz w:val="22"/>
      <w:lang w:val="en-NZ"/>
    </w:rPr>
  </w:style>
  <w:style w:type="paragraph" w:customStyle="1" w:styleId="VPBulletsbody-againstmargin">
    <w:name w:val="VP Bullets body - against margin"/>
    <w:basedOn w:val="Normal"/>
    <w:link w:val="VPBulletsbody-againstmarginChar"/>
    <w:qFormat/>
    <w:rsid w:val="00440053"/>
    <w:pPr>
      <w:numPr>
        <w:numId w:val="4"/>
      </w:numPr>
      <w:spacing w:before="120" w:after="120"/>
      <w:contextualSpacing/>
    </w:pPr>
    <w:rPr>
      <w:rFonts w:ascii="Arial" w:hAnsi="Arial"/>
      <w:color w:val="000000"/>
      <w:sz w:val="20"/>
      <w:lang w:val="en-NZ"/>
    </w:rPr>
  </w:style>
  <w:style w:type="character" w:customStyle="1" w:styleId="VPBulletsbody-againstmarginChar">
    <w:name w:val="VP Bullets body - against margin Char"/>
    <w:link w:val="VPBulletsbody-againstmargin"/>
    <w:rsid w:val="00440053"/>
    <w:rPr>
      <w:rFonts w:ascii="Arial" w:hAnsi="Arial"/>
      <w:color w:val="000000"/>
      <w:szCs w:val="24"/>
      <w:lang w:eastAsia="en-US"/>
    </w:rPr>
  </w:style>
  <w:style w:type="character" w:customStyle="1" w:styleId="FooterChar">
    <w:name w:val="Footer Char"/>
    <w:link w:val="Footer"/>
    <w:uiPriority w:val="99"/>
    <w:rsid w:val="009C37A1"/>
    <w:rPr>
      <w:rFonts w:ascii="Arial" w:hAnsi="Arial"/>
      <w:sz w:val="24"/>
      <w:lang w:eastAsia="en-US"/>
    </w:rPr>
  </w:style>
  <w:style w:type="character" w:customStyle="1" w:styleId="Heading2Char">
    <w:name w:val="Heading 2 Char"/>
    <w:link w:val="Heading2"/>
    <w:uiPriority w:val="9"/>
    <w:semiHidden/>
    <w:rsid w:val="00CB18A0"/>
    <w:rPr>
      <w:rFonts w:ascii="Cambria" w:eastAsia="Times New Roman" w:hAnsi="Cambria" w:cs="Times New Roman"/>
      <w:b/>
      <w:bCs/>
      <w:i/>
      <w:iCs/>
      <w:sz w:val="28"/>
      <w:szCs w:val="28"/>
      <w:lang w:val="en-AU" w:eastAsia="en-US"/>
    </w:rPr>
  </w:style>
  <w:style w:type="character" w:customStyle="1" w:styleId="Heading3Char">
    <w:name w:val="Heading 3 Char"/>
    <w:link w:val="Heading3"/>
    <w:uiPriority w:val="9"/>
    <w:semiHidden/>
    <w:rsid w:val="00CB18A0"/>
    <w:rPr>
      <w:rFonts w:ascii="Cambria" w:eastAsia="Times New Roman" w:hAnsi="Cambria" w:cs="Times New Roman"/>
      <w:b/>
      <w:bCs/>
      <w:sz w:val="26"/>
      <w:szCs w:val="26"/>
      <w:lang w:val="en-AU" w:eastAsia="en-US"/>
    </w:rPr>
  </w:style>
  <w:style w:type="paragraph" w:customStyle="1" w:styleId="VPBulletsbody-indented">
    <w:name w:val="VP Bullets body - indented"/>
    <w:basedOn w:val="Normal"/>
    <w:link w:val="VPBulletsbody-indented3Char"/>
    <w:qFormat/>
    <w:rsid w:val="00CB18A0"/>
    <w:pPr>
      <w:numPr>
        <w:numId w:val="5"/>
      </w:numPr>
      <w:tabs>
        <w:tab w:val="left" w:pos="1429"/>
        <w:tab w:val="left" w:pos="1786"/>
      </w:tabs>
      <w:spacing w:before="120" w:after="120"/>
      <w:contextualSpacing/>
    </w:pPr>
    <w:rPr>
      <w:rFonts w:ascii="Calibri" w:hAnsi="Calibri"/>
      <w:color w:val="000000"/>
      <w:lang w:val="en-NZ"/>
    </w:rPr>
  </w:style>
  <w:style w:type="character" w:customStyle="1" w:styleId="VPBulletsbody-indented3Char">
    <w:name w:val="VP Bullets body - indented 3 Char"/>
    <w:link w:val="VPBulletsbody-indented"/>
    <w:rsid w:val="00CB18A0"/>
    <w:rPr>
      <w:rFonts w:ascii="Calibri" w:hAnsi="Calibri"/>
      <w:color w:val="000000"/>
      <w:sz w:val="24"/>
      <w:szCs w:val="24"/>
      <w:lang w:eastAsia="en-US"/>
    </w:rPr>
  </w:style>
  <w:style w:type="character" w:customStyle="1" w:styleId="NCEAbodytextChar">
    <w:name w:val="NCEA bodytext Char"/>
    <w:link w:val="NCEAbodytext"/>
    <w:rsid w:val="007D5115"/>
    <w:rPr>
      <w:rFonts w:ascii="Arial" w:hAnsi="Arial" w:cs="Arial"/>
      <w:sz w:val="22"/>
    </w:rPr>
  </w:style>
  <w:style w:type="paragraph" w:customStyle="1" w:styleId="VPBodyNumbering">
    <w:name w:val="VP Body Numbering"/>
    <w:basedOn w:val="Normal"/>
    <w:qFormat/>
    <w:rsid w:val="00AA3087"/>
    <w:pPr>
      <w:numPr>
        <w:numId w:val="7"/>
      </w:numPr>
      <w:tabs>
        <w:tab w:val="clear" w:pos="357"/>
        <w:tab w:val="num" w:pos="0"/>
      </w:tabs>
      <w:spacing w:before="120" w:after="120"/>
      <w:ind w:left="0" w:firstLine="0"/>
    </w:pPr>
    <w:rPr>
      <w:rFonts w:ascii="Calibri" w:hAnsi="Calibri"/>
      <w:color w:val="000000"/>
      <w:lang w:val="en-NZ"/>
    </w:rPr>
  </w:style>
  <w:style w:type="paragraph" w:customStyle="1" w:styleId="VPSchedulebullets">
    <w:name w:val="VP Schedule bullets"/>
    <w:basedOn w:val="VPScheduletext"/>
    <w:qFormat/>
    <w:rsid w:val="001939D7"/>
    <w:pPr>
      <w:numPr>
        <w:numId w:val="8"/>
      </w:numPr>
    </w:pPr>
  </w:style>
  <w:style w:type="paragraph" w:customStyle="1" w:styleId="VPAELHeadingsleft">
    <w:name w:val="VP AE &amp; L Headings left"/>
    <w:basedOn w:val="Normal"/>
    <w:link w:val="VPAELHeadingsleftChar"/>
    <w:rsid w:val="001939D7"/>
    <w:pPr>
      <w:spacing w:before="60" w:after="60"/>
    </w:pPr>
    <w:rPr>
      <w:rFonts w:ascii="Calibri" w:hAnsi="Calibri"/>
      <w:b/>
      <w:color w:val="000000"/>
      <w:lang w:val="en-NZ"/>
    </w:rPr>
  </w:style>
  <w:style w:type="character" w:customStyle="1" w:styleId="VPAELHeadingsleftChar">
    <w:name w:val="VP AE &amp; L Headings left Char"/>
    <w:link w:val="VPAELHeadingsleft"/>
    <w:rsid w:val="001939D7"/>
    <w:rPr>
      <w:rFonts w:ascii="Calibri" w:hAnsi="Calibri"/>
      <w:b/>
      <w:color w:val="000000"/>
      <w:sz w:val="24"/>
      <w:szCs w:val="24"/>
      <w:lang w:eastAsia="en-US"/>
    </w:rPr>
  </w:style>
  <w:style w:type="character" w:customStyle="1" w:styleId="HeaderChar">
    <w:name w:val="Header Char"/>
    <w:link w:val="Header"/>
    <w:uiPriority w:val="99"/>
    <w:rsid w:val="00FC5EDD"/>
    <w:rPr>
      <w:rFonts w:ascii="Arial" w:hAnsi="Arial"/>
      <w:sz w:val="24"/>
      <w:lang w:eastAsia="en-US"/>
    </w:rPr>
  </w:style>
  <w:style w:type="paragraph" w:customStyle="1" w:styleId="NCEAbulletedlist">
    <w:name w:val="NCEA bulleted list"/>
    <w:basedOn w:val="NCEAbodytext"/>
    <w:uiPriority w:val="99"/>
    <w:rsid w:val="00224E24"/>
    <w:pPr>
      <w:widowControl w:val="0"/>
      <w:tabs>
        <w:tab w:val="clear" w:pos="397"/>
        <w:tab w:val="clear" w:pos="794"/>
        <w:tab w:val="clear" w:pos="1191"/>
      </w:tabs>
      <w:autoSpaceDE w:val="0"/>
      <w:autoSpaceDN w:val="0"/>
      <w:adjustRightInd w:val="0"/>
      <w:spacing w:before="80"/>
      <w:ind w:left="352" w:hanging="352"/>
    </w:pPr>
    <w:rPr>
      <w:szCs w:val="22"/>
      <w:lang w:val="en-US"/>
    </w:rPr>
  </w:style>
  <w:style w:type="paragraph" w:customStyle="1" w:styleId="NCEAnumberedbullets">
    <w:name w:val="NCEA numbered bullets"/>
    <w:basedOn w:val="NCEAbodytext"/>
    <w:rsid w:val="00224E24"/>
    <w:pPr>
      <w:numPr>
        <w:numId w:val="9"/>
      </w:numPr>
      <w:spacing w:after="200"/>
      <w:ind w:left="357" w:hanging="357"/>
    </w:pPr>
    <w:rPr>
      <w:szCs w:val="22"/>
    </w:rPr>
  </w:style>
  <w:style w:type="paragraph" w:customStyle="1" w:styleId="NCEAheadinglevel3italic">
    <w:name w:val="NCEA heading level 3 italic"/>
    <w:basedOn w:val="Normal"/>
    <w:rsid w:val="00285CA9"/>
    <w:pPr>
      <w:spacing w:before="240" w:after="120"/>
      <w:ind w:right="-16"/>
    </w:pPr>
    <w:rPr>
      <w:rFonts w:ascii="Arial" w:hAnsi="Arial" w:cs="Arial"/>
      <w:b/>
      <w:bCs/>
      <w:i/>
      <w:iCs/>
      <w:szCs w:val="22"/>
      <w:lang w:val="en-GB" w:eastAsia="en-NZ"/>
    </w:rPr>
  </w:style>
  <w:style w:type="paragraph" w:customStyle="1" w:styleId="NCEAtablebodytextleft">
    <w:name w:val="NCEA table bodytext left"/>
    <w:basedOn w:val="Normal"/>
    <w:rsid w:val="001B5DA3"/>
    <w:pPr>
      <w:spacing w:before="40" w:after="40"/>
    </w:pPr>
    <w:rPr>
      <w:rFonts w:ascii="Arial" w:hAnsi="Arial" w:cs="Arial"/>
      <w:sz w:val="20"/>
      <w:szCs w:val="20"/>
      <w:lang w:val="en-GB" w:eastAsia="en-NZ"/>
    </w:rPr>
  </w:style>
  <w:style w:type="paragraph" w:customStyle="1" w:styleId="NCEAtabletextboldleft">
    <w:name w:val="NCEA table text bold left"/>
    <w:basedOn w:val="Normal"/>
    <w:rsid w:val="001B5DA3"/>
    <w:pPr>
      <w:keepNext/>
      <w:framePr w:hSpace="180" w:wrap="around" w:vAnchor="text" w:hAnchor="text" w:y="1"/>
      <w:spacing w:before="40" w:after="40"/>
    </w:pPr>
    <w:rPr>
      <w:rFonts w:ascii="Arial" w:eastAsia="Cambria" w:hAnsi="Arial"/>
      <w:b/>
      <w:sz w:val="20"/>
      <w:lang w:val="en-GB" w:bidi="en-US"/>
    </w:rPr>
  </w:style>
  <w:style w:type="paragraph" w:customStyle="1" w:styleId="NCEAtableheadingcenterbold">
    <w:name w:val="NCEA table heading center bold"/>
    <w:basedOn w:val="Normal"/>
    <w:rsid w:val="001B5DA3"/>
    <w:pPr>
      <w:framePr w:hSpace="180" w:wrap="around" w:vAnchor="text" w:hAnchor="text" w:y="1"/>
      <w:spacing w:before="40" w:after="40"/>
      <w:jc w:val="center"/>
    </w:pPr>
    <w:rPr>
      <w:rFonts w:ascii="Arial" w:hAnsi="Arial" w:cs="Arial"/>
      <w:b/>
      <w:sz w:val="22"/>
      <w:szCs w:val="22"/>
      <w:lang w:val="en-GB" w:eastAsia="en-NZ"/>
    </w:rPr>
  </w:style>
  <w:style w:type="paragraph" w:customStyle="1" w:styleId="Default">
    <w:name w:val="Default"/>
    <w:rsid w:val="001B5DA3"/>
    <w:pPr>
      <w:autoSpaceDE w:val="0"/>
      <w:autoSpaceDN w:val="0"/>
      <w:adjustRightInd w:val="0"/>
    </w:pPr>
    <w:rPr>
      <w:rFonts w:ascii="Arial" w:eastAsia="Calibri" w:hAnsi="Arial" w:cs="Arial"/>
      <w:color w:val="000000"/>
      <w:sz w:val="24"/>
      <w:szCs w:val="24"/>
      <w:lang w:eastAsia="en-US"/>
    </w:rPr>
  </w:style>
  <w:style w:type="character" w:customStyle="1" w:styleId="st">
    <w:name w:val="st"/>
    <w:rsid w:val="00C821DA"/>
  </w:style>
  <w:style w:type="paragraph" w:customStyle="1" w:styleId="VPCoverpageheadingsleft">
    <w:name w:val="VP Cover page headings left"/>
    <w:basedOn w:val="Normal"/>
    <w:link w:val="VPCoverpageheadingsleftChar"/>
    <w:uiPriority w:val="99"/>
    <w:rsid w:val="005E5154"/>
    <w:pPr>
      <w:tabs>
        <w:tab w:val="left" w:pos="2835"/>
      </w:tabs>
      <w:spacing w:before="120" w:after="120"/>
      <w:ind w:left="2835" w:hanging="2835"/>
    </w:pPr>
    <w:rPr>
      <w:rFonts w:ascii="Calibri" w:hAnsi="Calibri"/>
      <w:b/>
      <w:color w:val="000000"/>
      <w:sz w:val="28"/>
      <w:szCs w:val="28"/>
      <w:lang w:val="en-NZ"/>
    </w:rPr>
  </w:style>
  <w:style w:type="character" w:customStyle="1" w:styleId="VPCoverpageheadingsleftChar">
    <w:name w:val="VP Cover page headings left Char"/>
    <w:link w:val="VPCoverpageheadingsleft"/>
    <w:uiPriority w:val="99"/>
    <w:locked/>
    <w:rsid w:val="005E5154"/>
    <w:rPr>
      <w:rFonts w:ascii="Calibri" w:hAnsi="Calibri"/>
      <w:b/>
      <w:color w:val="000000"/>
      <w:sz w:val="28"/>
      <w:szCs w:val="28"/>
      <w:lang w:eastAsia="en-US"/>
    </w:rPr>
  </w:style>
  <w:style w:type="character" w:styleId="PlaceholderText">
    <w:name w:val="Placeholder Text"/>
    <w:basedOn w:val="DefaultParagraphFont"/>
    <w:uiPriority w:val="99"/>
    <w:semiHidden/>
    <w:rsid w:val="00F610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0880">
      <w:bodyDiv w:val="1"/>
      <w:marLeft w:val="0"/>
      <w:marRight w:val="0"/>
      <w:marTop w:val="0"/>
      <w:marBottom w:val="0"/>
      <w:divBdr>
        <w:top w:val="none" w:sz="0" w:space="0" w:color="auto"/>
        <w:left w:val="none" w:sz="0" w:space="0" w:color="auto"/>
        <w:bottom w:val="none" w:sz="0" w:space="0" w:color="auto"/>
        <w:right w:val="none" w:sz="0" w:space="0" w:color="auto"/>
      </w:divBdr>
    </w:div>
    <w:div w:id="195236469">
      <w:bodyDiv w:val="1"/>
      <w:marLeft w:val="0"/>
      <w:marRight w:val="0"/>
      <w:marTop w:val="0"/>
      <w:marBottom w:val="0"/>
      <w:divBdr>
        <w:top w:val="none" w:sz="0" w:space="0" w:color="auto"/>
        <w:left w:val="none" w:sz="0" w:space="0" w:color="auto"/>
        <w:bottom w:val="none" w:sz="0" w:space="0" w:color="auto"/>
        <w:right w:val="none" w:sz="0" w:space="0" w:color="auto"/>
      </w:divBdr>
    </w:div>
    <w:div w:id="248857125">
      <w:bodyDiv w:val="1"/>
      <w:marLeft w:val="0"/>
      <w:marRight w:val="0"/>
      <w:marTop w:val="0"/>
      <w:marBottom w:val="0"/>
      <w:divBdr>
        <w:top w:val="none" w:sz="0" w:space="0" w:color="auto"/>
        <w:left w:val="none" w:sz="0" w:space="0" w:color="auto"/>
        <w:bottom w:val="none" w:sz="0" w:space="0" w:color="auto"/>
        <w:right w:val="none" w:sz="0" w:space="0" w:color="auto"/>
      </w:divBdr>
    </w:div>
    <w:div w:id="327942913">
      <w:bodyDiv w:val="1"/>
      <w:marLeft w:val="0"/>
      <w:marRight w:val="0"/>
      <w:marTop w:val="0"/>
      <w:marBottom w:val="0"/>
      <w:divBdr>
        <w:top w:val="none" w:sz="0" w:space="0" w:color="auto"/>
        <w:left w:val="none" w:sz="0" w:space="0" w:color="auto"/>
        <w:bottom w:val="none" w:sz="0" w:space="0" w:color="auto"/>
        <w:right w:val="none" w:sz="0" w:space="0" w:color="auto"/>
      </w:divBdr>
    </w:div>
    <w:div w:id="632516952">
      <w:bodyDiv w:val="1"/>
      <w:marLeft w:val="0"/>
      <w:marRight w:val="0"/>
      <w:marTop w:val="0"/>
      <w:marBottom w:val="0"/>
      <w:divBdr>
        <w:top w:val="none" w:sz="0" w:space="0" w:color="auto"/>
        <w:left w:val="none" w:sz="0" w:space="0" w:color="auto"/>
        <w:bottom w:val="none" w:sz="0" w:space="0" w:color="auto"/>
        <w:right w:val="none" w:sz="0" w:space="0" w:color="auto"/>
      </w:divBdr>
    </w:div>
    <w:div w:id="789783824">
      <w:bodyDiv w:val="1"/>
      <w:marLeft w:val="0"/>
      <w:marRight w:val="0"/>
      <w:marTop w:val="0"/>
      <w:marBottom w:val="0"/>
      <w:divBdr>
        <w:top w:val="none" w:sz="0" w:space="0" w:color="auto"/>
        <w:left w:val="none" w:sz="0" w:space="0" w:color="auto"/>
        <w:bottom w:val="none" w:sz="0" w:space="0" w:color="auto"/>
        <w:right w:val="none" w:sz="0" w:space="0" w:color="auto"/>
      </w:divBdr>
    </w:div>
    <w:div w:id="858855928">
      <w:bodyDiv w:val="1"/>
      <w:marLeft w:val="0"/>
      <w:marRight w:val="0"/>
      <w:marTop w:val="0"/>
      <w:marBottom w:val="0"/>
      <w:divBdr>
        <w:top w:val="none" w:sz="0" w:space="0" w:color="auto"/>
        <w:left w:val="none" w:sz="0" w:space="0" w:color="auto"/>
        <w:bottom w:val="none" w:sz="0" w:space="0" w:color="auto"/>
        <w:right w:val="none" w:sz="0" w:space="0" w:color="auto"/>
      </w:divBdr>
    </w:div>
    <w:div w:id="875047744">
      <w:bodyDiv w:val="1"/>
      <w:marLeft w:val="0"/>
      <w:marRight w:val="0"/>
      <w:marTop w:val="0"/>
      <w:marBottom w:val="0"/>
      <w:divBdr>
        <w:top w:val="none" w:sz="0" w:space="0" w:color="auto"/>
        <w:left w:val="none" w:sz="0" w:space="0" w:color="auto"/>
        <w:bottom w:val="none" w:sz="0" w:space="0" w:color="auto"/>
        <w:right w:val="none" w:sz="0" w:space="0" w:color="auto"/>
      </w:divBdr>
    </w:div>
    <w:div w:id="1452476524">
      <w:bodyDiv w:val="1"/>
      <w:marLeft w:val="0"/>
      <w:marRight w:val="0"/>
      <w:marTop w:val="0"/>
      <w:marBottom w:val="0"/>
      <w:divBdr>
        <w:top w:val="none" w:sz="0" w:space="0" w:color="auto"/>
        <w:left w:val="none" w:sz="0" w:space="0" w:color="auto"/>
        <w:bottom w:val="none" w:sz="0" w:space="0" w:color="auto"/>
        <w:right w:val="none" w:sz="0" w:space="0" w:color="auto"/>
      </w:divBdr>
    </w:div>
    <w:div w:id="1735203623">
      <w:bodyDiv w:val="1"/>
      <w:marLeft w:val="0"/>
      <w:marRight w:val="0"/>
      <w:marTop w:val="0"/>
      <w:marBottom w:val="0"/>
      <w:divBdr>
        <w:top w:val="none" w:sz="0" w:space="0" w:color="auto"/>
        <w:left w:val="none" w:sz="0" w:space="0" w:color="auto"/>
        <w:bottom w:val="none" w:sz="0" w:space="0" w:color="auto"/>
        <w:right w:val="none" w:sz="0" w:space="0" w:color="auto"/>
      </w:divBdr>
    </w:div>
    <w:div w:id="1934313525">
      <w:bodyDiv w:val="1"/>
      <w:marLeft w:val="0"/>
      <w:marRight w:val="0"/>
      <w:marTop w:val="0"/>
      <w:marBottom w:val="0"/>
      <w:divBdr>
        <w:top w:val="none" w:sz="0" w:space="0" w:color="auto"/>
        <w:left w:val="none" w:sz="0" w:space="0" w:color="auto"/>
        <w:bottom w:val="none" w:sz="0" w:space="0" w:color="auto"/>
        <w:right w:val="none" w:sz="0" w:space="0" w:color="auto"/>
      </w:divBdr>
    </w:div>
    <w:div w:id="2023432007">
      <w:bodyDiv w:val="1"/>
      <w:marLeft w:val="0"/>
      <w:marRight w:val="0"/>
      <w:marTop w:val="0"/>
      <w:marBottom w:val="0"/>
      <w:divBdr>
        <w:top w:val="none" w:sz="0" w:space="0" w:color="auto"/>
        <w:left w:val="none" w:sz="0" w:space="0" w:color="auto"/>
        <w:bottom w:val="none" w:sz="0" w:space="0" w:color="auto"/>
        <w:right w:val="none" w:sz="0" w:space="0" w:color="auto"/>
      </w:divBdr>
    </w:div>
    <w:div w:id="20798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youtube.com/watch?v=XDCV-BH2Pbs" TargetMode="External"/><Relationship Id="rId26" Type="http://schemas.openxmlformats.org/officeDocument/2006/relationships/hyperlink" Target="http://www.youtube.com/watch?v=2KWVgd2ucrs" TargetMode="External"/><Relationship Id="rId3" Type="http://schemas.openxmlformats.org/officeDocument/2006/relationships/styles" Target="styles.xml"/><Relationship Id="rId21" Type="http://schemas.openxmlformats.org/officeDocument/2006/relationships/hyperlink" Target="http://www.youtube.com/watch?v=KkyE_SrFvt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youtube.com/watch?v=kbr_9zV5bjY" TargetMode="External"/><Relationship Id="rId25" Type="http://schemas.openxmlformats.org/officeDocument/2006/relationships/hyperlink" Target="http://www.youtube.com/watch?v=9nFGX3XDVTI"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youtube.com/watch?v=Jo3rRlcNLdg&amp;NR=1&amp;feature=endscre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youtube.com/watch?v=fihqC3wC9KA"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youtube.com/watch?v=xjPXJ3vHUvY"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youtube.com/watch?v=lSrf9P9DwvQ"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youtube.com/watch?v=boRe82OwxU4"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07D2-1773-4480-B72F-08717422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Internal Assessment Resource L1 English</vt:lpstr>
    </vt:vector>
  </TitlesOfParts>
  <Company>Ministry of Education</Company>
  <LinksUpToDate>false</LinksUpToDate>
  <CharactersWithSpaces>12690</CharactersWithSpaces>
  <SharedDoc>false</SharedDoc>
  <HyperlinkBase/>
  <HLinks>
    <vt:vector size="60" baseType="variant">
      <vt:variant>
        <vt:i4>2359353</vt:i4>
      </vt:variant>
      <vt:variant>
        <vt:i4>27</vt:i4>
      </vt:variant>
      <vt:variant>
        <vt:i4>0</vt:i4>
      </vt:variant>
      <vt:variant>
        <vt:i4>5</vt:i4>
      </vt:variant>
      <vt:variant>
        <vt:lpwstr>http://www.youtube.com/watch?v=2KWVgd2ucrs</vt:lpwstr>
      </vt:variant>
      <vt:variant>
        <vt:lpwstr/>
      </vt:variant>
      <vt:variant>
        <vt:i4>6553709</vt:i4>
      </vt:variant>
      <vt:variant>
        <vt:i4>24</vt:i4>
      </vt:variant>
      <vt:variant>
        <vt:i4>0</vt:i4>
      </vt:variant>
      <vt:variant>
        <vt:i4>5</vt:i4>
      </vt:variant>
      <vt:variant>
        <vt:lpwstr>http://www.youtube.com/watch?v=9nFGX3XDVTI</vt:lpwstr>
      </vt:variant>
      <vt:variant>
        <vt:lpwstr/>
      </vt:variant>
      <vt:variant>
        <vt:i4>6684772</vt:i4>
      </vt:variant>
      <vt:variant>
        <vt:i4>21</vt:i4>
      </vt:variant>
      <vt:variant>
        <vt:i4>0</vt:i4>
      </vt:variant>
      <vt:variant>
        <vt:i4>5</vt:i4>
      </vt:variant>
      <vt:variant>
        <vt:lpwstr>http://www.youtube.com/watch?v=fihqC3wC9KA</vt:lpwstr>
      </vt:variant>
      <vt:variant>
        <vt:lpwstr/>
      </vt:variant>
      <vt:variant>
        <vt:i4>3932280</vt:i4>
      </vt:variant>
      <vt:variant>
        <vt:i4>18</vt:i4>
      </vt:variant>
      <vt:variant>
        <vt:i4>0</vt:i4>
      </vt:variant>
      <vt:variant>
        <vt:i4>5</vt:i4>
      </vt:variant>
      <vt:variant>
        <vt:lpwstr>http://www.youtube.com/watch?v=xjPXJ3vHUvY</vt:lpwstr>
      </vt:variant>
      <vt:variant>
        <vt:lpwstr/>
      </vt:variant>
      <vt:variant>
        <vt:i4>3080317</vt:i4>
      </vt:variant>
      <vt:variant>
        <vt:i4>15</vt:i4>
      </vt:variant>
      <vt:variant>
        <vt:i4>0</vt:i4>
      </vt:variant>
      <vt:variant>
        <vt:i4>5</vt:i4>
      </vt:variant>
      <vt:variant>
        <vt:lpwstr>http://www.youtube.com/watch?v=boRe82OwxU4</vt:lpwstr>
      </vt:variant>
      <vt:variant>
        <vt:lpwstr/>
      </vt:variant>
      <vt:variant>
        <vt:i4>6094888</vt:i4>
      </vt:variant>
      <vt:variant>
        <vt:i4>12</vt:i4>
      </vt:variant>
      <vt:variant>
        <vt:i4>0</vt:i4>
      </vt:variant>
      <vt:variant>
        <vt:i4>5</vt:i4>
      </vt:variant>
      <vt:variant>
        <vt:lpwstr>http://www.youtube.com/watch?v=KkyE_SrFvt0</vt:lpwstr>
      </vt:variant>
      <vt:variant>
        <vt:lpwstr/>
      </vt:variant>
      <vt:variant>
        <vt:i4>4587593</vt:i4>
      </vt:variant>
      <vt:variant>
        <vt:i4>9</vt:i4>
      </vt:variant>
      <vt:variant>
        <vt:i4>0</vt:i4>
      </vt:variant>
      <vt:variant>
        <vt:i4>5</vt:i4>
      </vt:variant>
      <vt:variant>
        <vt:lpwstr>http://www.youtube.com/watch?v=Jo3rRlcNLdg&amp;NR=1&amp;feature=endscreen</vt:lpwstr>
      </vt:variant>
      <vt:variant>
        <vt:lpwstr/>
      </vt:variant>
      <vt:variant>
        <vt:i4>3932208</vt:i4>
      </vt:variant>
      <vt:variant>
        <vt:i4>6</vt:i4>
      </vt:variant>
      <vt:variant>
        <vt:i4>0</vt:i4>
      </vt:variant>
      <vt:variant>
        <vt:i4>5</vt:i4>
      </vt:variant>
      <vt:variant>
        <vt:lpwstr>http://www.youtube.com/watch?v=lSrf9P9DwvQ</vt:lpwstr>
      </vt:variant>
      <vt:variant>
        <vt:lpwstr/>
      </vt:variant>
      <vt:variant>
        <vt:i4>7929959</vt:i4>
      </vt:variant>
      <vt:variant>
        <vt:i4>3</vt:i4>
      </vt:variant>
      <vt:variant>
        <vt:i4>0</vt:i4>
      </vt:variant>
      <vt:variant>
        <vt:i4>5</vt:i4>
      </vt:variant>
      <vt:variant>
        <vt:lpwstr>http://www.youtube.com/watch?v=XDCV-BH2Pbs</vt:lpwstr>
      </vt:variant>
      <vt:variant>
        <vt:lpwstr/>
      </vt:variant>
      <vt:variant>
        <vt:i4>6881375</vt:i4>
      </vt:variant>
      <vt:variant>
        <vt:i4>0</vt:i4>
      </vt:variant>
      <vt:variant>
        <vt:i4>0</vt:i4>
      </vt:variant>
      <vt:variant>
        <vt:i4>5</vt:i4>
      </vt:variant>
      <vt:variant>
        <vt:lpwstr>http://www.youtube.com/watch?v=kbr_9zV5bjY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L1 English</dc:title>
  <dc:subject>English 1.6C</dc:subject>
  <dc:creator>Ministry of Education</dc:creator>
  <cp:lastModifiedBy>Donna Leckie</cp:lastModifiedBy>
  <cp:revision>2</cp:revision>
  <cp:lastPrinted>2014-01-22T20:05:00Z</cp:lastPrinted>
  <dcterms:created xsi:type="dcterms:W3CDTF">2025-01-15T01:12:00Z</dcterms:created>
  <dcterms:modified xsi:type="dcterms:W3CDTF">2025-01-15T01:12:00Z</dcterms:modified>
</cp:coreProperties>
</file>